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1B" w:rsidRDefault="002C381B" w:rsidP="008F04EA">
      <w:pPr>
        <w:shd w:val="clear" w:color="auto" w:fill="FFFFFF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8F04EA" w:rsidRPr="002C381B" w:rsidRDefault="008F04EA" w:rsidP="008F04EA">
      <w:pPr>
        <w:shd w:val="clear" w:color="auto" w:fill="FFFFFF"/>
        <w:rPr>
          <w:rFonts w:ascii="Arial" w:hAnsi="Arial" w:cstheme="minorBidi"/>
          <w:i/>
          <w:iCs/>
          <w:color w:val="000000"/>
          <w:sz w:val="28"/>
          <w:szCs w:val="28"/>
          <w:lang w:bidi="th-TH"/>
        </w:rPr>
      </w:pPr>
      <w:r w:rsidRPr="002C381B">
        <w:rPr>
          <w:rFonts w:ascii="Arial" w:hAnsi="Arial" w:cs="Arial"/>
          <w:b/>
          <w:bCs/>
          <w:i/>
          <w:iCs/>
          <w:color w:val="000000"/>
        </w:rPr>
        <w:t>DISPLACED</w:t>
      </w:r>
      <w:r w:rsidRPr="002C381B">
        <w:rPr>
          <w:rFonts w:ascii="Arial" w:hAnsi="Arial" w:cs="Arial"/>
          <w:i/>
          <w:iCs/>
          <w:color w:val="000000"/>
        </w:rPr>
        <w:t xml:space="preserve"> </w:t>
      </w:r>
      <w:r w:rsidR="00C759DC" w:rsidRPr="002C381B">
        <w:rPr>
          <w:rFonts w:ascii="Arial" w:hAnsi="Arial" w:cstheme="minorBidi" w:hint="cs"/>
          <w:i/>
          <w:iCs/>
          <w:color w:val="000000"/>
          <w:sz w:val="28"/>
          <w:szCs w:val="28"/>
          <w:cs/>
          <w:lang w:bidi="th-TH"/>
        </w:rPr>
        <w:t>การเมืองเรื่อง</w:t>
      </w:r>
      <w:r w:rsidRPr="002C381B">
        <w:rPr>
          <w:rFonts w:ascii="Arial" w:hAnsi="Arial" w:cstheme="minorBidi" w:hint="cs"/>
          <w:i/>
          <w:iCs/>
          <w:color w:val="000000"/>
          <w:sz w:val="28"/>
          <w:szCs w:val="28"/>
          <w:cs/>
          <w:lang w:bidi="th-TH"/>
        </w:rPr>
        <w:t>ชาติพันธุ์และศาสนา</w:t>
      </w:r>
      <w:r w:rsidR="00C759DC" w:rsidRPr="002C381B">
        <w:rPr>
          <w:rFonts w:ascii="Arial" w:hAnsi="Arial" w:cstheme="minorBidi" w:hint="cs"/>
          <w:i/>
          <w:iCs/>
          <w:color w:val="000000"/>
          <w:sz w:val="28"/>
          <w:szCs w:val="28"/>
          <w:cs/>
          <w:lang w:bidi="th-TH"/>
        </w:rPr>
        <w:t xml:space="preserve"> </w:t>
      </w:r>
      <w:r w:rsidRPr="002C381B">
        <w:rPr>
          <w:rFonts w:ascii="Arial" w:hAnsi="Arial" w:cstheme="minorBidi" w:hint="cs"/>
          <w:i/>
          <w:iCs/>
          <w:color w:val="000000"/>
          <w:sz w:val="28"/>
          <w:szCs w:val="28"/>
          <w:cs/>
          <w:lang w:bidi="th-TH"/>
        </w:rPr>
        <w:t>ในงานศิลปะของจักกาย ศิริบุตร</w:t>
      </w:r>
    </w:p>
    <w:p w:rsidR="008F04EA" w:rsidRPr="002C381B" w:rsidRDefault="008F04EA" w:rsidP="008F04EA">
      <w:pPr>
        <w:shd w:val="clear" w:color="auto" w:fill="FFFFFF"/>
        <w:rPr>
          <w:rFonts w:ascii="Arial" w:hAnsi="Arial" w:cstheme="minorBidi"/>
          <w:i/>
          <w:iCs/>
          <w:color w:val="000000"/>
          <w:sz w:val="28"/>
          <w:szCs w:val="28"/>
          <w:lang w:bidi="th-TH"/>
        </w:rPr>
      </w:pPr>
      <w:r w:rsidRPr="002C381B">
        <w:rPr>
          <w:rFonts w:ascii="Arial" w:hAnsi="Arial" w:cstheme="minorBidi" w:hint="cs"/>
          <w:i/>
          <w:iCs/>
          <w:color w:val="000000"/>
          <w:sz w:val="28"/>
          <w:szCs w:val="28"/>
          <w:cs/>
          <w:lang w:bidi="th-TH"/>
        </w:rPr>
        <w:t>ห้องสตูดิโอ ชั้น4 หอศิลปวัฒนธรรมแห่งกรุงเทพมหานคร</w:t>
      </w:r>
    </w:p>
    <w:p w:rsidR="008F04EA" w:rsidRPr="002C381B" w:rsidRDefault="001564B8" w:rsidP="008F04EA">
      <w:pPr>
        <w:shd w:val="clear" w:color="auto" w:fill="FFFFFF"/>
        <w:rPr>
          <w:rFonts w:ascii="Arial" w:hAnsi="Arial" w:cstheme="minorBidi"/>
          <w:i/>
          <w:iCs/>
          <w:color w:val="000000"/>
          <w:sz w:val="28"/>
          <w:szCs w:val="28"/>
          <w:lang w:bidi="th-TH"/>
        </w:rPr>
      </w:pPr>
      <w:r w:rsidRPr="002C381B">
        <w:rPr>
          <w:rFonts w:ascii="Arial" w:hAnsi="Arial" w:cstheme="minorBidi" w:hint="cs"/>
          <w:i/>
          <w:iCs/>
          <w:color w:val="000000"/>
          <w:sz w:val="28"/>
          <w:szCs w:val="28"/>
          <w:cs/>
          <w:lang w:bidi="th-TH"/>
        </w:rPr>
        <w:t>1</w:t>
      </w:r>
      <w:r w:rsidR="008F04EA" w:rsidRPr="002C381B">
        <w:rPr>
          <w:rFonts w:ascii="Arial" w:hAnsi="Arial" w:cstheme="minorBidi" w:hint="cs"/>
          <w:i/>
          <w:iCs/>
          <w:color w:val="000000"/>
          <w:sz w:val="28"/>
          <w:szCs w:val="28"/>
          <w:cs/>
          <w:lang w:bidi="th-TH"/>
        </w:rPr>
        <w:t xml:space="preserve"> เมษายน </w:t>
      </w:r>
      <w:r w:rsidR="008F04EA" w:rsidRPr="002C381B">
        <w:rPr>
          <w:rFonts w:ascii="Arial" w:hAnsi="Arial" w:cstheme="minorBidi"/>
          <w:i/>
          <w:iCs/>
          <w:color w:val="000000"/>
          <w:sz w:val="28"/>
          <w:szCs w:val="28"/>
          <w:cs/>
          <w:lang w:bidi="th-TH"/>
        </w:rPr>
        <w:t>–</w:t>
      </w:r>
      <w:r w:rsidR="008F04EA" w:rsidRPr="002C381B">
        <w:rPr>
          <w:rFonts w:ascii="Arial" w:hAnsi="Arial" w:cstheme="minorBidi" w:hint="cs"/>
          <w:i/>
          <w:iCs/>
          <w:color w:val="000000"/>
          <w:sz w:val="28"/>
          <w:szCs w:val="28"/>
          <w:cs/>
          <w:lang w:bidi="th-TH"/>
        </w:rPr>
        <w:t xml:space="preserve"> 13 พฤษภาคม 2560</w:t>
      </w:r>
    </w:p>
    <w:p w:rsidR="008F04EA" w:rsidRPr="002C381B" w:rsidRDefault="001564B8" w:rsidP="008F04EA">
      <w:pPr>
        <w:shd w:val="clear" w:color="auto" w:fill="FFFFFF"/>
        <w:rPr>
          <w:rFonts w:ascii="Arial" w:hAnsi="Arial" w:cstheme="minorBidi"/>
          <w:i/>
          <w:iCs/>
          <w:color w:val="000000"/>
          <w:sz w:val="28"/>
          <w:szCs w:val="28"/>
          <w:lang w:bidi="th-TH"/>
        </w:rPr>
      </w:pPr>
      <w:r w:rsidRPr="002C381B">
        <w:rPr>
          <w:rFonts w:ascii="Arial" w:hAnsi="Arial" w:cstheme="minorBidi" w:hint="cs"/>
          <w:i/>
          <w:iCs/>
          <w:color w:val="000000"/>
          <w:sz w:val="28"/>
          <w:szCs w:val="28"/>
          <w:cs/>
          <w:lang w:bidi="th-TH"/>
        </w:rPr>
        <w:t>โย</w:t>
      </w:r>
      <w:r w:rsidR="008F04EA" w:rsidRPr="002C381B">
        <w:rPr>
          <w:rFonts w:ascii="Arial" w:hAnsi="Arial" w:cstheme="minorBidi" w:hint="cs"/>
          <w:i/>
          <w:iCs/>
          <w:color w:val="000000"/>
          <w:sz w:val="28"/>
          <w:szCs w:val="28"/>
          <w:cs/>
          <w:lang w:bidi="th-TH"/>
        </w:rPr>
        <w:t>ลา เลนซี่ ภัณฑารักษ์</w:t>
      </w:r>
    </w:p>
    <w:p w:rsidR="008F04EA" w:rsidRPr="00FF1B0E" w:rsidRDefault="008F04EA" w:rsidP="00E30267">
      <w:pPr>
        <w:shd w:val="clear" w:color="auto" w:fill="FFFFFF"/>
        <w:rPr>
          <w:rFonts w:ascii="Arial" w:hAnsi="Arial" w:cs="Arial"/>
          <w:iCs/>
          <w:color w:val="000000"/>
          <w:sz w:val="20"/>
          <w:szCs w:val="20"/>
        </w:rPr>
      </w:pPr>
    </w:p>
    <w:p w:rsidR="00143DC6" w:rsidRPr="00BD259E" w:rsidRDefault="00143DC6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02A84" w:rsidRDefault="008F04EA" w:rsidP="008F04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Cordia New"/>
          <w:color w:val="000000"/>
          <w:sz w:val="22"/>
          <w:szCs w:val="28"/>
          <w:lang w:bidi="th-TH"/>
        </w:rPr>
      </w:pPr>
      <w:r>
        <w:rPr>
          <w:rFonts w:ascii="Arial" w:hAnsi="Arial" w:cs="Cordia New" w:hint="cs"/>
          <w:color w:val="000000"/>
          <w:sz w:val="22"/>
          <w:szCs w:val="28"/>
          <w:cs/>
          <w:lang w:bidi="th-TH"/>
        </w:rPr>
        <w:t>ผลงานของจักกาย ศิริบุตร</w:t>
      </w:r>
      <w:r w:rsidR="00002A84">
        <w:rPr>
          <w:rFonts w:ascii="Arial" w:hAnsi="Arial" w:cs="Cordia New" w:hint="cs"/>
          <w:color w:val="000000"/>
          <w:sz w:val="22"/>
          <w:szCs w:val="28"/>
          <w:cs/>
          <w:lang w:bidi="th-TH"/>
        </w:rPr>
        <w:t xml:space="preserve"> เผย</w:t>
      </w:r>
      <w:r>
        <w:rPr>
          <w:rFonts w:ascii="Arial" w:hAnsi="Arial" w:cs="Cordia New" w:hint="cs"/>
          <w:color w:val="000000"/>
          <w:sz w:val="22"/>
          <w:szCs w:val="28"/>
          <w:cs/>
          <w:lang w:bidi="th-TH"/>
        </w:rPr>
        <w:t>ให้เห็นความขัดแข้งในสังคม และแรงเสียดทานทางการเมืองในไทยและในเอเชียอาคเนย์ในปัจจุบัน</w:t>
      </w:r>
      <w:r w:rsidR="00002A84">
        <w:rPr>
          <w:rFonts w:ascii="Arial" w:hAnsi="Arial" w:cs="Cordia New" w:hint="cs"/>
          <w:color w:val="000000"/>
          <w:sz w:val="22"/>
          <w:szCs w:val="28"/>
          <w:cs/>
          <w:lang w:bidi="th-TH"/>
        </w:rPr>
        <w:t xml:space="preserve"> </w:t>
      </w:r>
      <w:r>
        <w:rPr>
          <w:rFonts w:ascii="Arial" w:hAnsi="Arial" w:cs="Cordia New" w:hint="cs"/>
          <w:color w:val="000000"/>
          <w:sz w:val="22"/>
          <w:szCs w:val="28"/>
          <w:cs/>
          <w:lang w:bidi="th-TH"/>
        </w:rPr>
        <w:t>ผ่</w:t>
      </w:r>
      <w:r w:rsidR="00C759DC">
        <w:rPr>
          <w:rFonts w:ascii="Arial" w:hAnsi="Arial" w:cs="Cordia New" w:hint="cs"/>
          <w:color w:val="000000"/>
          <w:sz w:val="22"/>
          <w:szCs w:val="28"/>
          <w:cs/>
          <w:lang w:bidi="th-TH"/>
        </w:rPr>
        <w:t>านความผสมผสานระหว่างความประชดประชันและความเห็นอกเห็นใจที่มีให้แก่กัน</w:t>
      </w:r>
      <w:r>
        <w:rPr>
          <w:rFonts w:ascii="Arial" w:hAnsi="Arial" w:cs="Cordia New" w:hint="cs"/>
          <w:color w:val="000000"/>
          <w:sz w:val="22"/>
          <w:szCs w:val="28"/>
          <w:cs/>
          <w:lang w:bidi="th-TH"/>
        </w:rPr>
        <w:t xml:space="preserve"> </w:t>
      </w:r>
      <w:r w:rsidR="00C759DC">
        <w:rPr>
          <w:rFonts w:ascii="Arial" w:hAnsi="Arial" w:cs="Cordia New" w:hint="cs"/>
          <w:color w:val="000000"/>
          <w:sz w:val="22"/>
          <w:szCs w:val="28"/>
          <w:cs/>
          <w:lang w:bidi="th-TH"/>
        </w:rPr>
        <w:t>อันจะทำให้ผู้ชมเกิดมุมองเชิงวิพากษ์ต่อวิถีที่ถูกรุกล้ำจากผู้มีอำนาจโดยการใช้</w:t>
      </w:r>
      <w:r w:rsidR="00244ADB">
        <w:rPr>
          <w:rFonts w:ascii="Arial" w:hAnsi="Arial" w:cs="Cordia New" w:hint="cs"/>
          <w:color w:val="000000"/>
          <w:sz w:val="22"/>
          <w:szCs w:val="28"/>
          <w:cs/>
          <w:lang w:bidi="th-TH"/>
        </w:rPr>
        <w:t>ช่องว่าง</w:t>
      </w:r>
      <w:r w:rsidR="00C759DC">
        <w:rPr>
          <w:rFonts w:ascii="Arial" w:hAnsi="Arial" w:cs="Cordia New" w:hint="cs"/>
          <w:color w:val="000000"/>
          <w:sz w:val="22"/>
          <w:szCs w:val="28"/>
          <w:cs/>
          <w:lang w:bidi="th-TH"/>
        </w:rPr>
        <w:t>ทางกฎหมาย ผลงานของจักกาย</w:t>
      </w:r>
      <w:r w:rsidR="00DD47CA">
        <w:rPr>
          <w:rFonts w:ascii="Arial" w:hAnsi="Arial" w:cs="Cordia New" w:hint="cs"/>
          <w:color w:val="000000"/>
          <w:sz w:val="22"/>
          <w:szCs w:val="28"/>
          <w:cs/>
          <w:lang w:bidi="th-TH"/>
        </w:rPr>
        <w:t xml:space="preserve"> ซึ่งปกติจะเน้นการใช้สิ่งทอ ได้</w:t>
      </w:r>
      <w:r w:rsidR="00C759DC">
        <w:rPr>
          <w:rFonts w:ascii="Arial" w:hAnsi="Arial" w:cs="Cordia New" w:hint="cs"/>
          <w:color w:val="000000"/>
          <w:sz w:val="22"/>
          <w:szCs w:val="28"/>
          <w:cs/>
          <w:lang w:bidi="th-TH"/>
        </w:rPr>
        <w:t>ก้ามข้ามสื่อร่วมสมัย</w:t>
      </w:r>
      <w:r w:rsidR="00685FBC">
        <w:rPr>
          <w:rFonts w:ascii="Arial" w:hAnsi="Arial" w:cs="Cordia New" w:hint="cs"/>
          <w:color w:val="000000"/>
          <w:sz w:val="22"/>
          <w:szCs w:val="28"/>
          <w:cs/>
          <w:lang w:bidi="th-TH"/>
        </w:rPr>
        <w:t>อันรุ่มรวยด้วยเนื้อหา</w:t>
      </w:r>
      <w:r w:rsidR="00C759DC">
        <w:rPr>
          <w:rFonts w:ascii="Arial" w:hAnsi="Arial" w:cs="Cordia New" w:hint="cs"/>
          <w:color w:val="000000"/>
          <w:sz w:val="22"/>
          <w:szCs w:val="28"/>
          <w:cs/>
          <w:lang w:bidi="th-TH"/>
        </w:rPr>
        <w:t>ต่างๆ</w:t>
      </w:r>
      <w:r w:rsidR="00685FBC">
        <w:rPr>
          <w:rFonts w:ascii="Arial" w:hAnsi="Arial" w:cs="Cordia New" w:hint="cs"/>
          <w:color w:val="000000"/>
          <w:sz w:val="22"/>
          <w:szCs w:val="28"/>
          <w:cs/>
          <w:lang w:bidi="th-TH"/>
        </w:rPr>
        <w:t xml:space="preserve"> การคัดเลือกเทคนิค ภาพ วัสดุท้องถิ่นต่างๆของศิลปิน</w:t>
      </w:r>
      <w:r w:rsidR="00002A84">
        <w:rPr>
          <w:rFonts w:ascii="Arial" w:hAnsi="Arial" w:cs="Cordia New" w:hint="cs"/>
          <w:color w:val="000000"/>
          <w:sz w:val="22"/>
          <w:szCs w:val="28"/>
          <w:cs/>
          <w:lang w:bidi="th-TH"/>
        </w:rPr>
        <w:t xml:space="preserve">ที่ดำเนินไปอย่างอิสระราวกับเป็นเงื่อนปมทางความคิดที่เป็นระบบ ผ่านการอ้างอิงทางวัฒนธรรมที่ถูกฝังลึกและสื่อสารความคิดอันซับซ้อนนี้สู่สาธารณชน </w:t>
      </w:r>
    </w:p>
    <w:p w:rsidR="00002A84" w:rsidRDefault="00002A84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theme="minorBidi"/>
          <w:color w:val="000000"/>
          <w:sz w:val="22"/>
          <w:szCs w:val="28"/>
          <w:lang w:bidi="th-TH"/>
        </w:rPr>
      </w:pPr>
    </w:p>
    <w:p w:rsidR="00747A5F" w:rsidRDefault="00747A5F" w:rsidP="00D86F29">
      <w:pPr>
        <w:shd w:val="clear" w:color="auto" w:fill="FFFFFF"/>
        <w:jc w:val="both"/>
        <w:rPr>
          <w:rFonts w:ascii="Arial" w:hAnsi="Arial" w:cstheme="minorBidi"/>
          <w:color w:val="000000"/>
          <w:sz w:val="28"/>
          <w:szCs w:val="28"/>
          <w:lang w:bidi="th-TH"/>
        </w:rPr>
      </w:pPr>
      <w:r>
        <w:rPr>
          <w:rFonts w:ascii="Arial" w:hAnsi="Arial" w:cstheme="minorBidi" w:hint="cs"/>
          <w:color w:val="000000"/>
          <w:sz w:val="22"/>
          <w:szCs w:val="28"/>
          <w:cs/>
          <w:lang w:bidi="th-TH"/>
        </w:rPr>
        <w:t xml:space="preserve">ในผลงานชุดใหม่  </w:t>
      </w:r>
      <w:r>
        <w:rPr>
          <w:rFonts w:ascii="Arial" w:hAnsi="Arial" w:cstheme="minorBidi"/>
          <w:color w:val="000000"/>
          <w:sz w:val="22"/>
          <w:szCs w:val="28"/>
          <w:lang w:bidi="th-TH"/>
        </w:rPr>
        <w:t>“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</w:t>
      </w:r>
      <w:r w:rsidRPr="00BD259E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theme="minorBidi" w:hint="cs"/>
          <w:i/>
          <w:iCs/>
          <w:color w:val="000000"/>
          <w:sz w:val="20"/>
          <w:szCs w:val="25"/>
          <w:cs/>
          <w:lang w:bidi="th-TH"/>
        </w:rPr>
        <w:t>การเมืองเรื่องชาติพันธุ์และศาสนา ในงานศิลปะของจักกาย ศิริบุตร</w:t>
      </w:r>
      <w:r>
        <w:rPr>
          <w:rFonts w:ascii="Arial" w:hAnsi="Arial" w:cstheme="minorBidi"/>
          <w:i/>
          <w:iCs/>
          <w:color w:val="000000"/>
          <w:sz w:val="20"/>
          <w:szCs w:val="25"/>
          <w:lang w:bidi="th-TH"/>
        </w:rPr>
        <w:t>”</w:t>
      </w:r>
      <w:r>
        <w:rPr>
          <w:rFonts w:ascii="Arial" w:hAnsi="Arial" w:cstheme="minorBidi" w:hint="cs"/>
          <w:i/>
          <w:iCs/>
          <w:color w:val="000000"/>
          <w:sz w:val="20"/>
          <w:szCs w:val="25"/>
          <w:cs/>
          <w:lang w:bidi="th-TH"/>
        </w:rPr>
        <w:t xml:space="preserve"> </w:t>
      </w:r>
      <w:r w:rsidR="008807A9">
        <w:rPr>
          <w:rFonts w:ascii="Arial" w:hAnsi="Arial" w:cstheme="minorBidi" w:hint="cs"/>
          <w:color w:val="000000"/>
          <w:sz w:val="28"/>
          <w:szCs w:val="28"/>
          <w:cs/>
          <w:lang w:bidi="th-TH"/>
        </w:rPr>
        <w:t>ที่ได้รับการคัดสรรจาก โย</w:t>
      </w:r>
      <w:r>
        <w:rPr>
          <w:rFonts w:ascii="Arial" w:hAnsi="Arial" w:cstheme="minorBidi" w:hint="cs"/>
          <w:color w:val="000000"/>
          <w:sz w:val="28"/>
          <w:szCs w:val="28"/>
          <w:cs/>
          <w:lang w:bidi="th-TH"/>
        </w:rPr>
        <w:t>ลา เลนซี่ มีความโดดเด่นที่ศิลปินขยายการตรวจสอบความรุนแรงที่มีอยู่ในแต่ละกลุ่ม</w:t>
      </w:r>
      <w:r w:rsidR="00D86F29">
        <w:rPr>
          <w:rFonts w:ascii="Arial" w:hAnsi="Arial" w:cstheme="minorBidi" w:hint="cs"/>
          <w:color w:val="000000"/>
          <w:sz w:val="28"/>
          <w:szCs w:val="28"/>
          <w:cs/>
          <w:lang w:bidi="th-TH"/>
        </w:rPr>
        <w:t>ศาสนา</w:t>
      </w:r>
      <w:r>
        <w:rPr>
          <w:rFonts w:ascii="Arial" w:hAnsi="Arial" w:cstheme="minorBidi" w:hint="cs"/>
          <w:color w:val="000000"/>
          <w:sz w:val="28"/>
          <w:szCs w:val="28"/>
          <w:cs/>
          <w:lang w:bidi="th-TH"/>
        </w:rPr>
        <w:t>ใน</w:t>
      </w:r>
      <w:r w:rsidR="00D86F29">
        <w:rPr>
          <w:rFonts w:ascii="Arial" w:hAnsi="Arial" w:cstheme="minorBidi" w:hint="cs"/>
          <w:color w:val="000000"/>
          <w:sz w:val="28"/>
          <w:szCs w:val="28"/>
          <w:cs/>
          <w:lang w:bidi="th-TH"/>
        </w:rPr>
        <w:t xml:space="preserve">ประเทศไทยและประเทศพม่า </w:t>
      </w:r>
    </w:p>
    <w:p w:rsidR="0012370B" w:rsidRPr="00747A5F" w:rsidRDefault="0012370B" w:rsidP="00D86F29">
      <w:pPr>
        <w:shd w:val="clear" w:color="auto" w:fill="FFFFFF"/>
        <w:jc w:val="both"/>
        <w:rPr>
          <w:rFonts w:ascii="Arial" w:hAnsi="Arial" w:cstheme="minorBidi"/>
          <w:color w:val="000000"/>
          <w:sz w:val="28"/>
          <w:szCs w:val="28"/>
          <w:cs/>
          <w:lang w:bidi="th-TH"/>
        </w:rPr>
      </w:pPr>
    </w:p>
    <w:p w:rsidR="008807A9" w:rsidRDefault="0012370B" w:rsidP="005D2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theme="minorBidi"/>
          <w:color w:val="000000"/>
          <w:sz w:val="28"/>
          <w:szCs w:val="28"/>
          <w:lang w:bidi="th-TH"/>
        </w:rPr>
      </w:pPr>
      <w:r>
        <w:rPr>
          <w:rFonts w:ascii="Arial" w:hAnsi="Arial" w:cs="Cordia New" w:hint="cs"/>
          <w:color w:val="000000"/>
          <w:sz w:val="22"/>
          <w:szCs w:val="28"/>
          <w:cs/>
          <w:lang w:bidi="th-TH"/>
        </w:rPr>
        <w:t>เนื้อหาและสถานที่ที่เกี่ยวข้องกับพุท</w:t>
      </w:r>
      <w:r w:rsidR="00814071">
        <w:rPr>
          <w:rFonts w:ascii="Arial" w:hAnsi="Arial" w:cs="Cordia New" w:hint="cs"/>
          <w:color w:val="000000"/>
          <w:sz w:val="22"/>
          <w:szCs w:val="28"/>
          <w:cs/>
          <w:lang w:bidi="th-TH"/>
        </w:rPr>
        <w:t>ธศาสนาแบบไทยมีอิทธิพลต่อศิลปินมากว่าทศวรรษ ในปี2557</w:t>
      </w:r>
      <w:r w:rsidR="008807A9">
        <w:rPr>
          <w:rFonts w:ascii="Arial" w:hAnsi="Arial" w:cs="Cordia New" w:hint="cs"/>
          <w:color w:val="000000"/>
          <w:sz w:val="22"/>
          <w:szCs w:val="28"/>
          <w:cs/>
          <w:lang w:bidi="th-TH"/>
        </w:rPr>
        <w:t xml:space="preserve"> </w:t>
      </w:r>
      <w:r>
        <w:rPr>
          <w:rFonts w:ascii="Arial" w:hAnsi="Arial" w:cs="Cordia New" w:hint="cs"/>
          <w:color w:val="000000"/>
          <w:sz w:val="22"/>
          <w:szCs w:val="28"/>
          <w:cs/>
          <w:lang w:bidi="th-TH"/>
        </w:rPr>
        <w:t>จักกายได้เบนความสนใจไปที่ความพยายามของผู้คนในชุมชนที่จะอยู่ร่วมกัน</w:t>
      </w:r>
      <w:r w:rsidR="00814071">
        <w:rPr>
          <w:rFonts w:ascii="Arial" w:hAnsi="Arial" w:cs="Cordia New" w:hint="cs"/>
          <w:color w:val="000000"/>
          <w:sz w:val="22"/>
          <w:szCs w:val="28"/>
          <w:cs/>
          <w:lang w:bidi="th-TH"/>
        </w:rPr>
        <w:t xml:space="preserve"> </w:t>
      </w:r>
      <w:r>
        <w:rPr>
          <w:rFonts w:ascii="Arial" w:hAnsi="Arial" w:cs="Cordia New" w:hint="cs"/>
          <w:color w:val="000000"/>
          <w:sz w:val="22"/>
          <w:szCs w:val="28"/>
          <w:cs/>
          <w:lang w:bidi="th-TH"/>
        </w:rPr>
        <w:t>ระหว่างพุทธศาสนิกชนและชาวมุสลิมในสามจังหวัดชายแดนภาคใต้ ในช่วงเกิดเหตุการณ์ความไม่สงบตั้งแต่ปี 2543 จากความกังวลนี้เองจึงเกิดผลงานศิลปะประเภทติดตั้ง</w:t>
      </w:r>
      <w:r w:rsidR="005013CC">
        <w:rPr>
          <w:rFonts w:ascii="CordiaUPC" w:hAnsi="CordiaUPC" w:cs="CordiaUPC"/>
          <w:color w:val="000000"/>
          <w:sz w:val="22"/>
          <w:szCs w:val="28"/>
          <w:cs/>
          <w:lang w:bidi="th-TH"/>
        </w:rPr>
        <w:t>จัดวาง</w:t>
      </w:r>
      <w:r w:rsidR="005013CC">
        <w:rPr>
          <w:rFonts w:ascii="Arial" w:hAnsi="Arial" w:cs="Cordia New" w:hint="cs"/>
          <w:color w:val="000000"/>
          <w:sz w:val="22"/>
          <w:szCs w:val="28"/>
          <w:cs/>
          <w:lang w:bidi="th-TH"/>
        </w:rPr>
        <w:t>ที่ชื่อ 78 ซึ่ง</w:t>
      </w:r>
      <w:r>
        <w:rPr>
          <w:rFonts w:ascii="Arial" w:hAnsi="Arial" w:cs="Cordia New" w:hint="cs"/>
          <w:color w:val="000000"/>
          <w:sz w:val="22"/>
          <w:szCs w:val="28"/>
          <w:cs/>
          <w:lang w:bidi="th-TH"/>
        </w:rPr>
        <w:t>จัดแสด</w:t>
      </w:r>
      <w:r w:rsidR="005013CC">
        <w:rPr>
          <w:rFonts w:ascii="CordiaUPC" w:hAnsi="CordiaUPC" w:cs="CordiaUPC"/>
          <w:color w:val="000000"/>
          <w:sz w:val="22"/>
          <w:szCs w:val="28"/>
          <w:cs/>
          <w:lang w:val="th-TH" w:bidi="th-TH"/>
        </w:rPr>
        <w:t>ง</w:t>
      </w:r>
      <w:r>
        <w:rPr>
          <w:rFonts w:ascii="Arial" w:hAnsi="Arial" w:cs="Cordia New" w:hint="cs"/>
          <w:color w:val="000000"/>
          <w:sz w:val="22"/>
          <w:szCs w:val="28"/>
          <w:cs/>
          <w:lang w:bidi="th-TH"/>
        </w:rPr>
        <w:t xml:space="preserve">ในนิทรรศการ 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</w:t>
      </w:r>
      <w:r w:rsidR="005013C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5013CC">
        <w:rPr>
          <w:rFonts w:ascii="CordiaUPC" w:hAnsi="CordiaUPC" w:cs="CordiaUPC"/>
          <w:color w:val="000000"/>
          <w:sz w:val="22"/>
          <w:szCs w:val="28"/>
          <w:cs/>
          <w:lang w:val="th-TH" w:bidi="th-TH"/>
        </w:rPr>
        <w:t>เป็น</w:t>
      </w:r>
      <w:r w:rsidR="005013CC">
        <w:rPr>
          <w:rFonts w:ascii="Arial" w:hAnsi="Arial" w:cs="Cordia New" w:hint="cs"/>
          <w:color w:val="000000"/>
          <w:sz w:val="22"/>
          <w:szCs w:val="28"/>
          <w:cs/>
          <w:lang w:bidi="th-TH"/>
        </w:rPr>
        <w:t>ครั้</w:t>
      </w:r>
      <w:r w:rsidR="005013CC" w:rsidRPr="005013CC">
        <w:rPr>
          <w:rFonts w:ascii="CordiaUPC" w:hAnsi="CordiaUPC" w:cs="CordiaUPC"/>
          <w:color w:val="000000"/>
          <w:sz w:val="22"/>
          <w:szCs w:val="28"/>
          <w:cs/>
          <w:lang w:bidi="th-TH"/>
        </w:rPr>
        <w:t>งแรก</w:t>
      </w:r>
      <w:r w:rsidR="005013CC" w:rsidRPr="005013CC">
        <w:rPr>
          <w:rFonts w:ascii="CordiaUPC" w:hAnsi="CordiaUPC" w:cs="CordiaUPC"/>
          <w:color w:val="000000"/>
          <w:sz w:val="22"/>
          <w:szCs w:val="28"/>
          <w:cs/>
          <w:lang w:val="th-TH" w:bidi="th-TH"/>
        </w:rPr>
        <w:t>ในประเทศไทย</w:t>
      </w:r>
      <w:r w:rsidR="005013CC">
        <w:rPr>
          <w:rFonts w:ascii="Arial" w:hAnsi="Arial" w:cstheme="minorBidi" w:hint="cs"/>
          <w:b/>
          <w:bCs/>
          <w:i/>
          <w:iCs/>
          <w:color w:val="000000"/>
          <w:sz w:val="20"/>
          <w:szCs w:val="25"/>
          <w:cs/>
          <w:lang w:bidi="th-TH"/>
        </w:rPr>
        <w:t xml:space="preserve"> </w:t>
      </w:r>
      <w:r w:rsidR="00DD47CA">
        <w:rPr>
          <w:rFonts w:ascii="Arial" w:hAnsi="Arial" w:cstheme="minorBidi" w:hint="cs"/>
          <w:color w:val="000000"/>
          <w:sz w:val="28"/>
          <w:szCs w:val="28"/>
          <w:cs/>
          <w:lang w:bidi="th-TH"/>
        </w:rPr>
        <w:t xml:space="preserve">ผลงานที่ชื่อ 78 </w:t>
      </w:r>
      <w:r w:rsidR="00551FD6">
        <w:rPr>
          <w:rFonts w:ascii="Arial" w:hAnsi="Arial" w:cstheme="minorBidi" w:hint="cs"/>
          <w:color w:val="000000"/>
          <w:sz w:val="28"/>
          <w:szCs w:val="28"/>
          <w:cs/>
          <w:lang w:bidi="th-TH"/>
        </w:rPr>
        <w:t>เป็นศิลปะแนวติดตั้งที่แสดงออกถึงความมืดมนและ</w:t>
      </w:r>
      <w:r w:rsidR="008C6448">
        <w:rPr>
          <w:rFonts w:ascii="Arial" w:hAnsi="Arial" w:cstheme="minorBidi" w:hint="cs"/>
          <w:color w:val="000000"/>
          <w:sz w:val="28"/>
          <w:szCs w:val="28"/>
          <w:cs/>
          <w:lang w:bidi="th-TH"/>
        </w:rPr>
        <w:t>จู่โจมความรู้สึก</w:t>
      </w:r>
      <w:r w:rsidR="00DD47CA">
        <w:rPr>
          <w:rFonts w:ascii="Arial" w:hAnsi="Arial" w:cstheme="minorBidi" w:hint="cs"/>
          <w:color w:val="000000"/>
          <w:sz w:val="28"/>
          <w:szCs w:val="28"/>
          <w:cs/>
          <w:lang w:bidi="th-TH"/>
        </w:rPr>
        <w:t xml:space="preserve"> สุสานที่ถูกจัดวางอย่างมีท่วงทำนองผ่านสิ่งทอ ถ้อยคำ แ</w:t>
      </w:r>
      <w:r w:rsidR="00814071">
        <w:rPr>
          <w:rFonts w:ascii="Arial" w:hAnsi="Arial" w:cstheme="minorBidi" w:hint="cs"/>
          <w:color w:val="000000"/>
          <w:sz w:val="28"/>
          <w:szCs w:val="28"/>
          <w:cs/>
          <w:lang w:bidi="th-TH"/>
        </w:rPr>
        <w:t>ละ</w:t>
      </w:r>
      <w:r w:rsidR="00DD47CA">
        <w:rPr>
          <w:rFonts w:ascii="Arial" w:hAnsi="Arial" w:cstheme="minorBidi" w:hint="cs"/>
          <w:color w:val="000000"/>
          <w:sz w:val="28"/>
          <w:szCs w:val="28"/>
          <w:cs/>
          <w:lang w:bidi="th-TH"/>
        </w:rPr>
        <w:t>อ้างอิงสถาปัตยกรรมสุเหร่า ที่แสดงถึง</w:t>
      </w:r>
      <w:r w:rsidR="00022DB8">
        <w:rPr>
          <w:rFonts w:ascii="Arial" w:hAnsi="Arial" w:cstheme="minorBidi" w:hint="cs"/>
          <w:color w:val="000000"/>
          <w:sz w:val="28"/>
          <w:szCs w:val="28"/>
          <w:cs/>
          <w:lang w:bidi="th-TH"/>
        </w:rPr>
        <w:t>ความสงบนิ่งและเพ่งพินิจ</w:t>
      </w:r>
      <w:r w:rsidR="00814071">
        <w:rPr>
          <w:rFonts w:ascii="Arial" w:hAnsi="Arial" w:cstheme="minorBidi" w:hint="cs"/>
          <w:color w:val="000000"/>
          <w:sz w:val="28"/>
          <w:szCs w:val="28"/>
          <w:cs/>
          <w:lang w:bidi="th-TH"/>
        </w:rPr>
        <w:t xml:space="preserve"> ได้เปลี่ยนจากความมีเกียรติอันล้ำค่าไปสู่ความตายที่ปฏิเสธไม่ได้ </w:t>
      </w:r>
      <w:r w:rsidR="008C6448">
        <w:rPr>
          <w:rFonts w:ascii="Arial" w:hAnsi="Arial" w:cstheme="minorBidi" w:hint="cs"/>
          <w:color w:val="000000"/>
          <w:sz w:val="28"/>
          <w:szCs w:val="28"/>
          <w:cs/>
          <w:lang w:bidi="th-TH"/>
        </w:rPr>
        <w:t xml:space="preserve"> อันสืบเนื่องมาจากเหตุการณ์พลเรือนชาวมุสลิม 78 คน ที่ต้องเสียชีวิตอย่างอนาจจากการเดินทางไปยังค่ายทหารโดยรถบรรทุกในปี 2557</w:t>
      </w:r>
      <w:r w:rsidR="00814071">
        <w:rPr>
          <w:rFonts w:ascii="Arial" w:hAnsi="Arial" w:cstheme="minorBidi" w:hint="cs"/>
          <w:color w:val="000000"/>
          <w:sz w:val="28"/>
          <w:szCs w:val="28"/>
          <w:cs/>
          <w:lang w:bidi="th-TH"/>
        </w:rPr>
        <w:t xml:space="preserve"> </w:t>
      </w:r>
      <w:r w:rsidR="004823EE">
        <w:rPr>
          <w:rFonts w:ascii="Arial" w:hAnsi="Arial" w:cstheme="minorBidi" w:hint="cs"/>
          <w:color w:val="000000"/>
          <w:sz w:val="28"/>
          <w:szCs w:val="28"/>
          <w:cs/>
          <w:lang w:bidi="th-TH"/>
        </w:rPr>
        <w:t>ดังนั้นความคิดหลักทางศิลปะที่จักกายต้องการนำเสนอคือการกระตุ้นให้เกิดความคิดวิเคราะห์เกี่ยวกับการเมืองศาสนาในประเทศไทยโดยอ้อม</w:t>
      </w:r>
      <w:r w:rsidR="008C6448">
        <w:rPr>
          <w:rFonts w:ascii="Arial" w:hAnsi="Arial" w:cstheme="minorBidi" w:hint="cs"/>
          <w:color w:val="000000"/>
          <w:sz w:val="28"/>
          <w:szCs w:val="28"/>
          <w:cs/>
          <w:lang w:bidi="th-TH"/>
        </w:rPr>
        <w:t xml:space="preserve">  </w:t>
      </w:r>
    </w:p>
    <w:p w:rsidR="008807A9" w:rsidRDefault="008807A9" w:rsidP="005D2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theme="minorBidi"/>
          <w:color w:val="000000"/>
          <w:sz w:val="28"/>
          <w:szCs w:val="28"/>
          <w:lang w:bidi="th-TH"/>
        </w:rPr>
      </w:pPr>
    </w:p>
    <w:p w:rsidR="003674F5" w:rsidRDefault="004823EE" w:rsidP="005D2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theme="minorBidi" w:hint="cs"/>
          <w:color w:val="000000"/>
          <w:sz w:val="28"/>
          <w:szCs w:val="28"/>
          <w:lang w:bidi="th-TH"/>
        </w:rPr>
      </w:pPr>
      <w:r>
        <w:rPr>
          <w:rFonts w:ascii="Arial" w:hAnsi="Arial" w:cs="Cordia New" w:hint="cs"/>
          <w:color w:val="000000"/>
          <w:sz w:val="22"/>
          <w:szCs w:val="28"/>
          <w:cs/>
          <w:lang w:bidi="th-TH"/>
        </w:rPr>
        <w:t xml:space="preserve">สืบเนื่องจากแนวความคิดข้างต้น 3 ปีถัดมา หรือในปี 2560 จักกายได้ผลิตผลงานที่เน้นเครื่องแต่งกายเป็นพื้นฐานชิ้นใหม่ที่มีชื่อว่า </w:t>
      </w:r>
      <w:r w:rsidRPr="004823EE">
        <w:rPr>
          <w:rFonts w:asciiTheme="minorBidi" w:hAnsiTheme="minorBidi" w:cstheme="minorBidi"/>
          <w:i/>
          <w:iCs/>
          <w:color w:val="000000"/>
          <w:sz w:val="28"/>
          <w:szCs w:val="28"/>
          <w:lang w:bidi="th-TH"/>
        </w:rPr>
        <w:t>Changing Room</w:t>
      </w:r>
      <w:r w:rsidR="008807A9">
        <w:rPr>
          <w:rFonts w:asciiTheme="minorBidi" w:hAnsiTheme="minorBidi" w:cstheme="minorBidi" w:hint="cs"/>
          <w:i/>
          <w:iCs/>
          <w:color w:val="000000"/>
          <w:sz w:val="28"/>
          <w:szCs w:val="28"/>
          <w:cs/>
          <w:lang w:bidi="th-TH"/>
        </w:rPr>
        <w:t xml:space="preserve"> </w:t>
      </w:r>
      <w:r w:rsidR="00AB2778">
        <w:rPr>
          <w:rFonts w:asciiTheme="minorBidi" w:hAnsiTheme="minorBidi" w:cstheme="minorBidi" w:hint="cs"/>
          <w:color w:val="000000"/>
          <w:sz w:val="28"/>
          <w:szCs w:val="28"/>
          <w:cs/>
          <w:lang w:bidi="th-TH"/>
        </w:rPr>
        <w:t xml:space="preserve">ผลงานเชิงติดตั้งชิ้นนี้ได้สืบพิเคราะห์ไปยังความตึงเครียดในแต่ละกลุ่มศาสนาที่ส่งผลต่อกลุ่มคนต่างๆในภาคใต้ ระหว่างพลเรือนในแต่ละช่วงวัย ในแต่ละความศรัทธา และทหารจากทั่วทุกภาคในประเทศไทยต่างๆ ในทางตรงกันข้ามกับการเพ่งพินิจต่อตัวเองในผลงาน 78 </w:t>
      </w:r>
      <w:r w:rsidR="00AB2778" w:rsidRPr="004823EE">
        <w:rPr>
          <w:rFonts w:asciiTheme="minorBidi" w:hAnsiTheme="minorBidi" w:cstheme="minorBidi"/>
          <w:i/>
          <w:iCs/>
          <w:color w:val="000000"/>
          <w:sz w:val="28"/>
          <w:szCs w:val="28"/>
          <w:lang w:bidi="th-TH"/>
        </w:rPr>
        <w:t>Changing Room</w:t>
      </w:r>
      <w:r w:rsidR="00AB2778">
        <w:rPr>
          <w:rFonts w:asciiTheme="minorBidi" w:hAnsiTheme="minorBidi" w:cstheme="minorBidi" w:hint="cs"/>
          <w:i/>
          <w:iCs/>
          <w:color w:val="000000"/>
          <w:sz w:val="28"/>
          <w:szCs w:val="28"/>
          <w:cs/>
          <w:lang w:bidi="th-TH"/>
        </w:rPr>
        <w:t xml:space="preserve"> </w:t>
      </w:r>
      <w:r w:rsidR="0092744C">
        <w:rPr>
          <w:rFonts w:asciiTheme="minorBidi" w:hAnsiTheme="minorBidi" w:cstheme="minorBidi" w:hint="cs"/>
          <w:color w:val="000000"/>
          <w:sz w:val="28"/>
          <w:szCs w:val="28"/>
          <w:cs/>
          <w:lang w:bidi="th-TH"/>
        </w:rPr>
        <w:t xml:space="preserve">นำเสนอการแทรกแซงทางสังคมที่มีพลวัตอันเป็นสุนทรียะสำคัญของผลงาน เมื่อผู้ชมได้ลองสวมใส่เสื้อแจ๊คเก็ตทหาร และผ้าคลุมศรีษะของชาวมาเลย์มุสลิมในพื้นที่นิทรรศการนี้ </w:t>
      </w:r>
      <w:r w:rsidR="0039517A">
        <w:rPr>
          <w:rFonts w:asciiTheme="minorBidi" w:hAnsiTheme="minorBidi" w:cstheme="minorBidi" w:hint="cs"/>
          <w:color w:val="000000"/>
          <w:sz w:val="28"/>
          <w:szCs w:val="28"/>
          <w:cs/>
          <w:lang w:bidi="th-TH"/>
        </w:rPr>
        <w:t>นอกจากน</w:t>
      </w:r>
      <w:r w:rsidR="008807A9">
        <w:rPr>
          <w:rFonts w:asciiTheme="minorBidi" w:hAnsiTheme="minorBidi" w:cstheme="minorBidi" w:hint="cs"/>
          <w:color w:val="000000"/>
          <w:sz w:val="28"/>
          <w:szCs w:val="28"/>
          <w:cs/>
          <w:lang w:bidi="th-TH"/>
        </w:rPr>
        <w:t>ั้น จักกายยังได้เปลี่ยนหมวกกะปิเยาะ</w:t>
      </w:r>
      <w:r w:rsidR="0039517A">
        <w:rPr>
          <w:rFonts w:asciiTheme="minorBidi" w:hAnsiTheme="minorBidi" w:cstheme="minorBidi" w:hint="cs"/>
          <w:color w:val="000000"/>
          <w:sz w:val="28"/>
          <w:szCs w:val="28"/>
          <w:cs/>
          <w:lang w:bidi="th-TH"/>
        </w:rPr>
        <w:t xml:space="preserve"> หรือ หมวกคลุมส่วนกระโหลกศรีษะที่บุรุษชาวมาเลย์นิยมสวมใส่ โ</w:t>
      </w:r>
      <w:r w:rsidR="008807A9">
        <w:rPr>
          <w:rFonts w:asciiTheme="minorBidi" w:hAnsiTheme="minorBidi" w:cstheme="minorBidi" w:hint="cs"/>
          <w:color w:val="000000"/>
          <w:sz w:val="28"/>
          <w:szCs w:val="28"/>
          <w:cs/>
          <w:lang w:bidi="th-TH"/>
        </w:rPr>
        <w:t>ดยนำหมวกกะปิเยาะ</w:t>
      </w:r>
      <w:r w:rsidR="0039517A">
        <w:rPr>
          <w:rFonts w:asciiTheme="minorBidi" w:hAnsiTheme="minorBidi" w:cstheme="minorBidi" w:hint="cs"/>
          <w:color w:val="000000"/>
          <w:sz w:val="28"/>
          <w:szCs w:val="28"/>
          <w:cs/>
          <w:lang w:bidi="th-TH"/>
        </w:rPr>
        <w:t>ที่ทำมาจากภาพพิมพ์ลายพราง วาด</w:t>
      </w:r>
      <w:r w:rsidR="005D252D">
        <w:rPr>
          <w:rFonts w:asciiTheme="minorBidi" w:hAnsiTheme="minorBidi" w:cstheme="minorBidi" w:hint="cs"/>
          <w:color w:val="000000"/>
          <w:sz w:val="28"/>
          <w:szCs w:val="28"/>
          <w:cs/>
          <w:lang w:bidi="th-TH"/>
        </w:rPr>
        <w:t>ภาพความรุนแรงที่ได้มาจากภาพข่าวต่างๆที่เกิดขึ้นในเหตุการณ์ความไม่สงบในสามจังหวัดชายแดนภาคใต้ด้วยลายเส้นสีขาว ในขณะที่เสื้อ</w:t>
      </w:r>
      <w:r w:rsidR="005D252D">
        <w:rPr>
          <w:rFonts w:ascii="Arial" w:hAnsi="Arial" w:cs="Cordia New" w:hint="cs"/>
          <w:color w:val="000000"/>
          <w:sz w:val="22"/>
          <w:szCs w:val="28"/>
          <w:cs/>
          <w:lang w:bidi="th-TH"/>
        </w:rPr>
        <w:t>แจ๊คเก็ตของทหารไทยได้เรียงร้อย</w:t>
      </w:r>
      <w:r w:rsidR="005D252D">
        <w:rPr>
          <w:rFonts w:ascii="Arial" w:hAnsi="Arial" w:cs="Cordia New" w:hint="cs"/>
          <w:color w:val="000000"/>
          <w:sz w:val="22"/>
          <w:szCs w:val="28"/>
          <w:cs/>
          <w:lang w:bidi="th-TH"/>
        </w:rPr>
        <w:lastRenderedPageBreak/>
        <w:t xml:space="preserve">ฉากแห่งความสุขและโลกในแง่ดีที่วาดโดยเด็กๆในโรงเรียนไทยมุสลิมอย่างลงตัว </w:t>
      </w:r>
      <w:r w:rsidR="00E7566D">
        <w:rPr>
          <w:rFonts w:ascii="Arial" w:hAnsi="Arial" w:cs="Cordia New" w:hint="cs"/>
          <w:color w:val="000000"/>
          <w:sz w:val="22"/>
          <w:szCs w:val="28"/>
          <w:cs/>
          <w:lang w:bidi="th-TH"/>
        </w:rPr>
        <w:t>ผลงานศิลปะแนวติดตั้งชิ้นนี้ได้ส่งต่อความตึงเครียดอย่างลึกซึ้งเมื่อภาพที่ปรากฎในหมวกของมันทำให้เราเผชิญหน้ากับความจริงอันโหดร้าย และปรากฎภาพแห่งความหวังจากเสื้อแจ๊กเก็ตของทหาร ด้วยเหตุนี้สาธารณชนจึงถูกบังคับให้ประนีประนอมกับคู่ขัดแย้งฝ่ายตรงข้าม และ</w:t>
      </w:r>
      <w:r w:rsidR="006E7042">
        <w:rPr>
          <w:rFonts w:ascii="Arial" w:hAnsi="Arial" w:cs="Cordia New" w:hint="cs"/>
          <w:color w:val="000000"/>
          <w:sz w:val="22"/>
          <w:szCs w:val="28"/>
          <w:cs/>
          <w:lang w:bidi="th-TH"/>
        </w:rPr>
        <w:t>กลายมาเป็นส่</w:t>
      </w:r>
      <w:r w:rsidR="00E7566D">
        <w:rPr>
          <w:rFonts w:ascii="Arial" w:hAnsi="Arial" w:cs="Cordia New" w:hint="cs"/>
          <w:color w:val="000000"/>
          <w:sz w:val="22"/>
          <w:szCs w:val="28"/>
          <w:cs/>
          <w:lang w:bidi="th-TH"/>
        </w:rPr>
        <w:t>วนหนึ่งของปั</w:t>
      </w:r>
      <w:r w:rsidR="00314341">
        <w:rPr>
          <w:rFonts w:ascii="Arial" w:hAnsi="Arial" w:cs="Cordia New" w:hint="cs"/>
          <w:color w:val="000000"/>
          <w:sz w:val="22"/>
          <w:szCs w:val="28"/>
          <w:cs/>
          <w:lang w:bidi="th-TH"/>
        </w:rPr>
        <w:t>ญหาในสามจังหวัดชายแดนภาคใต้ และด้วย</w:t>
      </w:r>
      <w:r w:rsidR="00E7566D">
        <w:rPr>
          <w:rFonts w:ascii="Arial" w:hAnsi="Arial" w:cs="Cordia New" w:hint="cs"/>
          <w:color w:val="000000"/>
          <w:sz w:val="22"/>
          <w:szCs w:val="28"/>
          <w:cs/>
          <w:lang w:bidi="th-TH"/>
        </w:rPr>
        <w:t xml:space="preserve">การเผชิญหน้านี้ </w:t>
      </w:r>
      <w:r w:rsidR="00314341">
        <w:rPr>
          <w:rFonts w:ascii="Arial" w:hAnsi="Arial" w:cs="Cordia New" w:hint="cs"/>
          <w:color w:val="000000"/>
          <w:sz w:val="22"/>
          <w:szCs w:val="28"/>
          <w:cs/>
          <w:lang w:bidi="th-TH"/>
        </w:rPr>
        <w:t>จักกายจะได้ร่วมคัดเลือกผู้มองไปสู่ชีวิตของ</w:t>
      </w:r>
      <w:r w:rsidR="00314341">
        <w:rPr>
          <w:rFonts w:ascii="Arial" w:hAnsi="Arial" w:cs="Cordia New"/>
          <w:color w:val="000000"/>
          <w:sz w:val="22"/>
          <w:szCs w:val="28"/>
          <w:lang w:bidi="th-TH"/>
        </w:rPr>
        <w:t xml:space="preserve"> “</w:t>
      </w:r>
      <w:r w:rsidR="00314341">
        <w:rPr>
          <w:rFonts w:ascii="Arial" w:hAnsi="Arial" w:cs="Cordia New" w:hint="cs"/>
          <w:color w:val="000000"/>
          <w:sz w:val="22"/>
          <w:szCs w:val="28"/>
          <w:cs/>
          <w:lang w:bidi="th-TH"/>
        </w:rPr>
        <w:t>ผู้อื่น</w:t>
      </w:r>
      <w:r w:rsidR="00314341">
        <w:rPr>
          <w:rFonts w:ascii="Arial" w:hAnsi="Arial" w:cs="Cordia New"/>
          <w:color w:val="000000"/>
          <w:sz w:val="22"/>
          <w:szCs w:val="28"/>
          <w:lang w:bidi="th-TH"/>
        </w:rPr>
        <w:t xml:space="preserve">” </w:t>
      </w:r>
      <w:r w:rsidR="006E7042">
        <w:rPr>
          <w:rFonts w:ascii="Arial" w:hAnsi="Arial" w:cs="Cordia New" w:hint="cs"/>
          <w:color w:val="000000"/>
          <w:sz w:val="22"/>
          <w:szCs w:val="28"/>
          <w:cs/>
          <w:lang w:bidi="th-TH"/>
        </w:rPr>
        <w:t>ที่เป็น</w:t>
      </w:r>
      <w:r w:rsidR="00314341">
        <w:rPr>
          <w:rFonts w:ascii="Arial" w:hAnsi="Arial" w:cs="Cordia New" w:hint="cs"/>
          <w:color w:val="000000"/>
          <w:sz w:val="22"/>
          <w:szCs w:val="28"/>
          <w:cs/>
          <w:lang w:bidi="th-TH"/>
        </w:rPr>
        <w:t>ชาวมุสลิมในสามจังหวัดชายแดนภาคใต้ ผ่านการเปลี่ยนอัตลักษณ์โดยการสวมใส่เครื่องแต่งกาย ผู้ชม</w:t>
      </w:r>
      <w:r w:rsidR="006E7042">
        <w:rPr>
          <w:rFonts w:ascii="Arial" w:hAnsi="Arial" w:cs="Cordia New" w:hint="cs"/>
          <w:color w:val="000000"/>
          <w:sz w:val="22"/>
          <w:szCs w:val="28"/>
          <w:cs/>
          <w:lang w:bidi="th-TH"/>
        </w:rPr>
        <w:t xml:space="preserve">จะได้ประสบการณ์ความขัดแย้งจากจุดที่ทำให้เห็นภาพชัดเจนใน </w:t>
      </w:r>
      <w:r w:rsidR="006E7042" w:rsidRPr="004823EE">
        <w:rPr>
          <w:rFonts w:asciiTheme="minorBidi" w:hAnsiTheme="minorBidi" w:cstheme="minorBidi"/>
          <w:i/>
          <w:iCs/>
          <w:color w:val="000000"/>
          <w:sz w:val="28"/>
          <w:szCs w:val="28"/>
          <w:lang w:bidi="th-TH"/>
        </w:rPr>
        <w:t>Changing Room</w:t>
      </w:r>
      <w:r w:rsidR="006E7042">
        <w:rPr>
          <w:rFonts w:asciiTheme="minorBidi" w:hAnsiTheme="minorBidi" w:cstheme="minorBidi" w:hint="cs"/>
          <w:i/>
          <w:iCs/>
          <w:color w:val="000000"/>
          <w:sz w:val="28"/>
          <w:szCs w:val="28"/>
          <w:cs/>
          <w:lang w:bidi="th-TH"/>
        </w:rPr>
        <w:t xml:space="preserve"> </w:t>
      </w:r>
      <w:r w:rsidR="006E7042" w:rsidRPr="006E7042">
        <w:rPr>
          <w:rFonts w:asciiTheme="minorBidi" w:hAnsiTheme="minorBidi" w:cstheme="minorBidi" w:hint="cs"/>
          <w:color w:val="000000"/>
          <w:sz w:val="28"/>
          <w:szCs w:val="28"/>
          <w:cs/>
          <w:lang w:bidi="th-TH"/>
        </w:rPr>
        <w:t>และก้าวข้าม</w:t>
      </w:r>
      <w:r w:rsidR="006E7042">
        <w:rPr>
          <w:rFonts w:asciiTheme="minorBidi" w:hAnsiTheme="minorBidi" w:cstheme="minorBidi" w:hint="cs"/>
          <w:color w:val="000000"/>
          <w:sz w:val="28"/>
          <w:szCs w:val="28"/>
          <w:cs/>
          <w:lang w:bidi="th-TH"/>
        </w:rPr>
        <w:t>ความขัดแย้งในแต่ละกลุ่มทางศาสนา</w:t>
      </w:r>
    </w:p>
    <w:p w:rsidR="002C381B" w:rsidRPr="008807A9" w:rsidRDefault="002C381B" w:rsidP="005D2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theme="minorBidi"/>
          <w:color w:val="000000"/>
          <w:sz w:val="28"/>
          <w:szCs w:val="28"/>
          <w:cs/>
          <w:lang w:bidi="th-TH"/>
        </w:rPr>
      </w:pPr>
    </w:p>
    <w:p w:rsidR="0005581E" w:rsidRPr="006E7042" w:rsidRDefault="006E7042" w:rsidP="003951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Cordia New"/>
          <w:color w:val="000000"/>
          <w:sz w:val="22"/>
          <w:szCs w:val="28"/>
          <w:lang w:bidi="th-TH"/>
        </w:rPr>
      </w:pPr>
      <w:r>
        <w:rPr>
          <w:rFonts w:ascii="Arial" w:hAnsi="Arial" w:cs="Cordia New" w:hint="cs"/>
          <w:color w:val="000000"/>
          <w:sz w:val="22"/>
          <w:szCs w:val="28"/>
          <w:cs/>
          <w:lang w:bidi="th-TH"/>
        </w:rPr>
        <w:t>ในผลงานชิ้นที่ 3 ได้ย้ายประเด็นความขัดแย้งจากประเทศไทย ไปยังประเทศพม่า จักกายได้</w:t>
      </w:r>
      <w:r w:rsidR="007B4BC1">
        <w:rPr>
          <w:rFonts w:ascii="Arial" w:hAnsi="Arial" w:cs="Cordia New" w:hint="cs"/>
          <w:color w:val="000000"/>
          <w:sz w:val="22"/>
          <w:szCs w:val="28"/>
          <w:cs/>
          <w:lang w:bidi="th-TH"/>
        </w:rPr>
        <w:t>พินิจพิเคราะห์ถึงสถานการณ์อันไม่สู้ดีของพุทธศาสนาในพม่าที่</w:t>
      </w:r>
      <w:r w:rsidR="00BE72B0">
        <w:rPr>
          <w:rFonts w:ascii="Arial" w:hAnsi="Arial" w:cs="Cordia New" w:hint="cs"/>
          <w:color w:val="000000"/>
          <w:sz w:val="22"/>
          <w:szCs w:val="28"/>
          <w:cs/>
          <w:lang w:bidi="th-TH"/>
        </w:rPr>
        <w:t>ลงทัณฑ์</w:t>
      </w:r>
      <w:r w:rsidR="007B4BC1">
        <w:rPr>
          <w:rFonts w:ascii="Arial" w:hAnsi="Arial" w:cs="Cordia New" w:hint="cs"/>
          <w:color w:val="000000"/>
          <w:sz w:val="22"/>
          <w:szCs w:val="28"/>
          <w:cs/>
          <w:lang w:bidi="th-TH"/>
        </w:rPr>
        <w:t xml:space="preserve">ชาวมุสลิมชาวโรฮิงญาที่เป็นประชาชนส่วนน้อย </w:t>
      </w:r>
      <w:r w:rsidR="007B4BC1" w:rsidRPr="007B4BC1">
        <w:rPr>
          <w:rFonts w:asciiTheme="minorBidi" w:hAnsiTheme="minorBidi" w:cstheme="minorBidi"/>
          <w:i/>
          <w:color w:val="000000"/>
          <w:sz w:val="28"/>
          <w:szCs w:val="28"/>
        </w:rPr>
        <w:t>The Outlaw’s Flag</w:t>
      </w:r>
      <w:r w:rsidR="007B4BC1">
        <w:rPr>
          <w:rFonts w:asciiTheme="minorBidi" w:hAnsiTheme="minorBidi" w:cstheme="minorBidi" w:hint="cs"/>
          <w:i/>
          <w:color w:val="000000"/>
          <w:sz w:val="28"/>
          <w:szCs w:val="28"/>
          <w:cs/>
          <w:lang w:bidi="th-TH"/>
        </w:rPr>
        <w:t xml:space="preserve"> ตรวจสอบการลี้ภัยของชาวโรฮิงญาผ่านวีดิโอ และการติดธง ด้วยธงจำนวน 21 ผืนที่ประดิษฐ์ขึ้นจากเมล็ดพันธุ์และลูกปัด</w:t>
      </w:r>
      <w:r w:rsidR="003951DB">
        <w:rPr>
          <w:rFonts w:asciiTheme="minorBidi" w:hAnsiTheme="minorBidi" w:cstheme="minorBidi" w:hint="cs"/>
          <w:i/>
          <w:color w:val="000000"/>
          <w:sz w:val="28"/>
          <w:szCs w:val="28"/>
          <w:cs/>
          <w:lang w:bidi="th-TH"/>
        </w:rPr>
        <w:t>บนพื้นผ้าโสร่งของชาวพม่าและผ้าจีวรของพระสงฆ์ ศิลปินไม่ได้ต้องการชี้นำว่าต้องเป็นประเทศไหนเป็นพิเศษ แต่ศิลปินชี้ให้เห็นถึงกระแสชาตินิยมที่เป็นอันตราย</w:t>
      </w:r>
      <w:r w:rsidR="00EE5E87">
        <w:rPr>
          <w:rFonts w:asciiTheme="minorBidi" w:hAnsiTheme="minorBidi" w:cstheme="minorBidi" w:hint="cs"/>
          <w:i/>
          <w:color w:val="000000"/>
          <w:sz w:val="28"/>
          <w:szCs w:val="28"/>
          <w:cs/>
          <w:lang w:bidi="th-TH"/>
        </w:rPr>
        <w:t>ที่กลายเป็นเครื่องมือก</w:t>
      </w:r>
      <w:r w:rsidR="003951DB">
        <w:rPr>
          <w:rFonts w:asciiTheme="minorBidi" w:hAnsiTheme="minorBidi" w:cstheme="minorBidi" w:hint="cs"/>
          <w:i/>
          <w:color w:val="000000"/>
          <w:sz w:val="28"/>
          <w:szCs w:val="28"/>
          <w:cs/>
          <w:lang w:bidi="th-TH"/>
        </w:rPr>
        <w:t xml:space="preserve">ารใช้อำนาจรัฐที่ไม่ถูกต้อง อย่างไร้พรมแดนและไม่มีข้อยกเว้น </w:t>
      </w:r>
      <w:r w:rsidR="00EE5E87">
        <w:rPr>
          <w:rFonts w:asciiTheme="minorBidi" w:hAnsiTheme="minorBidi" w:cstheme="minorBidi" w:hint="cs"/>
          <w:i/>
          <w:color w:val="000000"/>
          <w:sz w:val="28"/>
          <w:szCs w:val="28"/>
          <w:cs/>
          <w:lang w:bidi="th-TH"/>
        </w:rPr>
        <w:t>เทียบด้วยจอภาพที่แสดงภาพวีดิทัศน์ 2 ตัว บอกเล่าเรื่องราวของชาวโรฮิงญาไร้สัญชาติที่ลี้ภัยออกจากพม่าอย่างซ่อนเร้น ผลงานของจักกายชิ้นนี้ดึงความสนใจไปยังประเด็น</w:t>
      </w:r>
      <w:r w:rsidR="00BE72B0">
        <w:rPr>
          <w:rFonts w:asciiTheme="minorBidi" w:hAnsiTheme="minorBidi" w:cstheme="minorBidi" w:hint="cs"/>
          <w:i/>
          <w:color w:val="000000"/>
          <w:sz w:val="28"/>
          <w:szCs w:val="28"/>
          <w:cs/>
          <w:lang w:bidi="th-TH"/>
        </w:rPr>
        <w:t>ทางจริยธรรมที่ใหญ่ขี้น ในเรื่องการลงโทษและการลี้ภัย อันเกี่ยวเนื่องกับทุกที่ในปัจจุบัน ที่นอกเหนือจากชะตากรรมของชาวโรฮิงญา</w:t>
      </w:r>
      <w:r w:rsidR="00BE72B0">
        <w:rPr>
          <w:rFonts w:ascii="Arial" w:hAnsi="Arial" w:cs="Cordia New" w:hint="cs"/>
          <w:color w:val="000000"/>
          <w:sz w:val="22"/>
          <w:szCs w:val="28"/>
          <w:cs/>
          <w:lang w:bidi="th-TH"/>
        </w:rPr>
        <w:t xml:space="preserve"> </w:t>
      </w:r>
      <w:r w:rsidR="00BE72B0">
        <w:rPr>
          <w:rFonts w:asciiTheme="minorBidi" w:hAnsiTheme="minorBidi" w:cstheme="minorBidi" w:hint="cs"/>
          <w:i/>
          <w:color w:val="000000"/>
          <w:sz w:val="28"/>
          <w:szCs w:val="28"/>
          <w:cs/>
          <w:lang w:bidi="th-TH"/>
        </w:rPr>
        <w:t xml:space="preserve">ผ่านทัศนละครและอุปมาทางศิลปะที่โลกเล่นบนผืนธงที่หมุดหมายไว้  </w:t>
      </w:r>
      <w:r w:rsidR="00BE72B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</w:t>
      </w:r>
      <w:r w:rsidR="00BE72B0">
        <w:rPr>
          <w:rFonts w:ascii="Arial" w:hAnsi="Arial" w:cstheme="minorBidi" w:hint="cs"/>
          <w:b/>
          <w:bCs/>
          <w:i/>
          <w:iCs/>
          <w:color w:val="000000"/>
          <w:sz w:val="20"/>
          <w:szCs w:val="25"/>
          <w:cs/>
          <w:lang w:bidi="th-TH"/>
        </w:rPr>
        <w:t xml:space="preserve"> </w:t>
      </w:r>
      <w:r w:rsidR="00BE72B0">
        <w:rPr>
          <w:rFonts w:asciiTheme="minorBidi" w:hAnsiTheme="minorBidi" w:cstheme="minorBidi" w:hint="cs"/>
          <w:i/>
          <w:color w:val="000000"/>
          <w:sz w:val="28"/>
          <w:szCs w:val="28"/>
          <w:cs/>
          <w:lang w:bidi="th-TH"/>
        </w:rPr>
        <w:t>ผลงานของจักกาย ศิริบุตร ณ หอศิลปวัฒนธรรมแห่งกรุงเทพมหานคร ได้หยั่งราก</w:t>
      </w:r>
      <w:r w:rsidR="00AB7015">
        <w:rPr>
          <w:rFonts w:asciiTheme="minorBidi" w:hAnsiTheme="minorBidi" w:cstheme="minorBidi" w:hint="cs"/>
          <w:i/>
          <w:color w:val="000000"/>
          <w:sz w:val="28"/>
          <w:szCs w:val="28"/>
          <w:cs/>
          <w:lang w:bidi="th-TH"/>
        </w:rPr>
        <w:t>ประเด็นที่มีอยู่</w:t>
      </w:r>
      <w:r w:rsidR="00BE72B0">
        <w:rPr>
          <w:rFonts w:asciiTheme="minorBidi" w:hAnsiTheme="minorBidi" w:cstheme="minorBidi" w:hint="cs"/>
          <w:i/>
          <w:color w:val="000000"/>
          <w:sz w:val="28"/>
          <w:szCs w:val="28"/>
          <w:cs/>
          <w:lang w:bidi="th-TH"/>
        </w:rPr>
        <w:t xml:space="preserve">ในประเทศไทยและประเทศพม่า </w:t>
      </w:r>
      <w:r w:rsidR="00AB7015">
        <w:rPr>
          <w:rFonts w:asciiTheme="minorBidi" w:hAnsiTheme="minorBidi" w:cstheme="minorBidi" w:hint="cs"/>
          <w:i/>
          <w:color w:val="000000"/>
          <w:sz w:val="28"/>
          <w:szCs w:val="28"/>
          <w:cs/>
          <w:lang w:bidi="th-TH"/>
        </w:rPr>
        <w:t>แต่สามารถสร้างแรงสั่นสะเทือนได้ในระดับโลก</w:t>
      </w:r>
    </w:p>
    <w:p w:rsidR="005F2F83" w:rsidRDefault="005F2F83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theme="minorBidi"/>
          <w:color w:val="000000"/>
          <w:sz w:val="22"/>
          <w:szCs w:val="28"/>
          <w:lang w:bidi="th-TH"/>
        </w:rPr>
      </w:pPr>
    </w:p>
    <w:p w:rsidR="00AB7015" w:rsidRDefault="00AB7015" w:rsidP="008E58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Bidi" w:hAnsiTheme="minorBidi" w:cstheme="minorBidi"/>
          <w:color w:val="000000"/>
          <w:sz w:val="28"/>
          <w:szCs w:val="28"/>
          <w:lang w:bidi="th-TH"/>
        </w:rPr>
      </w:pPr>
      <w:r w:rsidRPr="008E5844">
        <w:rPr>
          <w:rFonts w:ascii="Arial" w:hAnsi="Arial" w:cstheme="minorBidi" w:hint="cs"/>
          <w:b/>
          <w:bCs/>
          <w:color w:val="000000"/>
          <w:sz w:val="22"/>
          <w:szCs w:val="28"/>
          <w:cs/>
          <w:lang w:bidi="th-TH"/>
        </w:rPr>
        <w:t>จักกาย ศิริบุตร</w:t>
      </w:r>
      <w:r>
        <w:rPr>
          <w:rFonts w:ascii="Arial" w:hAnsi="Arial" w:cstheme="minorBidi" w:hint="cs"/>
          <w:color w:val="000000"/>
          <w:sz w:val="22"/>
          <w:szCs w:val="28"/>
          <w:cs/>
          <w:lang w:bidi="th-TH"/>
        </w:rPr>
        <w:t xml:space="preserve"> เป็นศิลปินที่เป็นที่รู้จักในระดับสากล และได้รับการแสดงผลงานเดี่ยว และ กลุ่ม ทั่วทั้งเอเชีย ทวีปยุโรป และสหรัฐอเมริกา ในประเทศไทย ผลงานของเขาได้รับเลือกแสดงทั้งในหอศิลปวิทยทรรศน์ จุฬาลงกรณ์มหาวิทยาลัย เป็นต้น ผลงานของจักกายถูกรวมในคอลเล็กชัน</w:t>
      </w:r>
      <w:r w:rsidR="008E5844">
        <w:rPr>
          <w:rFonts w:ascii="Arial" w:hAnsi="Arial" w:cstheme="minorBidi" w:hint="cs"/>
          <w:color w:val="000000"/>
          <w:sz w:val="22"/>
          <w:szCs w:val="28"/>
          <w:cs/>
          <w:lang w:bidi="th-TH"/>
        </w:rPr>
        <w:t>ของสถาบันต่างๆ รวมทั้ง</w:t>
      </w:r>
      <w:r w:rsidR="008E5844" w:rsidRPr="008E5844">
        <w:rPr>
          <w:rFonts w:ascii="Arial" w:hAnsi="Arial" w:cs="Arial"/>
          <w:color w:val="000000"/>
          <w:sz w:val="22"/>
          <w:szCs w:val="22"/>
        </w:rPr>
        <w:t xml:space="preserve"> </w:t>
      </w:r>
      <w:r w:rsidR="008E5844" w:rsidRPr="008E5844">
        <w:rPr>
          <w:rFonts w:asciiTheme="minorBidi" w:hAnsiTheme="minorBidi" w:cstheme="minorBidi"/>
          <w:color w:val="000000"/>
          <w:sz w:val="28"/>
          <w:szCs w:val="28"/>
        </w:rPr>
        <w:t>The Asian Ar</w:t>
      </w:r>
      <w:r w:rsidR="008E5844">
        <w:rPr>
          <w:rFonts w:asciiTheme="minorBidi" w:hAnsiTheme="minorBidi" w:cstheme="minorBidi"/>
          <w:color w:val="000000"/>
          <w:sz w:val="28"/>
          <w:szCs w:val="28"/>
        </w:rPr>
        <w:t>t Museum</w:t>
      </w:r>
      <w:r w:rsidR="008E5844">
        <w:rPr>
          <w:rFonts w:asciiTheme="minorBidi" w:hAnsiTheme="minorBidi" w:cstheme="minorBidi" w:hint="cs"/>
          <w:color w:val="000000"/>
          <w:sz w:val="28"/>
          <w:szCs w:val="28"/>
          <w:cs/>
          <w:lang w:bidi="th-TH"/>
        </w:rPr>
        <w:t xml:space="preserve"> ซาน ฟรานซิสโก</w:t>
      </w:r>
      <w:r w:rsidR="008E5844">
        <w:rPr>
          <w:rFonts w:asciiTheme="minorBidi" w:hAnsiTheme="minorBidi" w:cstheme="minorBidi"/>
          <w:color w:val="000000"/>
          <w:sz w:val="28"/>
          <w:szCs w:val="28"/>
          <w:lang w:bidi="th-TH"/>
        </w:rPr>
        <w:t xml:space="preserve">, </w:t>
      </w:r>
      <w:r w:rsidR="008E5844" w:rsidRPr="008E5844">
        <w:rPr>
          <w:rFonts w:asciiTheme="minorBidi" w:hAnsiTheme="minorBidi" w:cstheme="minorBidi"/>
          <w:color w:val="000000"/>
          <w:sz w:val="28"/>
          <w:szCs w:val="28"/>
        </w:rPr>
        <w:t>the Vehbi Koç</w:t>
      </w:r>
      <w:r w:rsidR="008E5844">
        <w:rPr>
          <w:rFonts w:asciiTheme="minorBidi" w:hAnsiTheme="minorBidi" w:cstheme="minorBidi"/>
          <w:color w:val="000000"/>
          <w:sz w:val="28"/>
          <w:szCs w:val="28"/>
        </w:rPr>
        <w:t xml:space="preserve"> Foundation</w:t>
      </w:r>
      <w:r w:rsidR="008E5844">
        <w:rPr>
          <w:rFonts w:asciiTheme="minorBidi" w:hAnsiTheme="minorBidi" w:cstheme="minorBidi" w:hint="cs"/>
          <w:color w:val="000000"/>
          <w:sz w:val="28"/>
          <w:szCs w:val="28"/>
          <w:cs/>
          <w:lang w:bidi="th-TH"/>
        </w:rPr>
        <w:t xml:space="preserve"> อิสตันบูล</w:t>
      </w:r>
      <w:r w:rsidR="008E5844">
        <w:rPr>
          <w:rFonts w:asciiTheme="minorBidi" w:hAnsiTheme="minorBidi" w:cstheme="minorBidi"/>
          <w:color w:val="000000"/>
          <w:sz w:val="28"/>
          <w:szCs w:val="28"/>
          <w:lang w:bidi="th-TH"/>
        </w:rPr>
        <w:t xml:space="preserve">, </w:t>
      </w:r>
      <w:r w:rsidR="008E5844">
        <w:rPr>
          <w:rFonts w:asciiTheme="minorBidi" w:hAnsiTheme="minorBidi" w:cstheme="minorBidi" w:hint="cs"/>
          <w:color w:val="000000"/>
          <w:sz w:val="28"/>
          <w:szCs w:val="28"/>
          <w:lang w:bidi="th-TH"/>
        </w:rPr>
        <w:t>the</w:t>
      </w:r>
      <w:r w:rsidR="008E5844" w:rsidRPr="008E5844">
        <w:rPr>
          <w:rFonts w:asciiTheme="minorBidi" w:hAnsiTheme="minorBidi" w:cstheme="minorBidi"/>
          <w:color w:val="000000"/>
          <w:sz w:val="28"/>
          <w:szCs w:val="28"/>
        </w:rPr>
        <w:t xml:space="preserve"> Asian Civilisations Museum</w:t>
      </w:r>
      <w:r w:rsidR="008E5844"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  <w:r w:rsidR="008E5844">
        <w:rPr>
          <w:rFonts w:asciiTheme="minorBidi" w:hAnsiTheme="minorBidi" w:cstheme="minorBidi" w:hint="cs"/>
          <w:color w:val="000000"/>
          <w:sz w:val="28"/>
          <w:szCs w:val="28"/>
          <w:cs/>
          <w:lang w:bidi="th-TH"/>
        </w:rPr>
        <w:t>สิงคโปร์ และ</w:t>
      </w:r>
      <w:r w:rsidR="008E5844" w:rsidRPr="008E5844">
        <w:rPr>
          <w:rFonts w:ascii="Arial" w:hAnsi="Arial" w:cs="Arial"/>
          <w:color w:val="000000"/>
          <w:sz w:val="22"/>
          <w:szCs w:val="22"/>
        </w:rPr>
        <w:t xml:space="preserve"> </w:t>
      </w:r>
      <w:r w:rsidR="008E5844" w:rsidRPr="008E5844">
        <w:rPr>
          <w:rFonts w:asciiTheme="minorBidi" w:hAnsiTheme="minorBidi" w:cstheme="minorBidi"/>
          <w:color w:val="000000"/>
          <w:sz w:val="28"/>
          <w:szCs w:val="28"/>
        </w:rPr>
        <w:t>National Taiwan Museum of Fine Art</w:t>
      </w:r>
    </w:p>
    <w:p w:rsidR="008807A9" w:rsidRPr="00AB7015" w:rsidRDefault="008807A9" w:rsidP="008E58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theme="minorBidi"/>
          <w:color w:val="000000"/>
          <w:sz w:val="22"/>
          <w:szCs w:val="28"/>
          <w:cs/>
          <w:lang w:bidi="th-TH"/>
        </w:rPr>
      </w:pPr>
    </w:p>
    <w:p w:rsidR="00143DC6" w:rsidRPr="00526A04" w:rsidRDefault="001564B8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theme="minorBidi"/>
          <w:i/>
          <w:color w:val="000000"/>
          <w:sz w:val="22"/>
          <w:szCs w:val="28"/>
          <w:lang w:bidi="th-TH"/>
        </w:rPr>
      </w:pPr>
      <w:r w:rsidRPr="005013CC">
        <w:rPr>
          <w:rFonts w:ascii="CordiaUPC" w:hAnsi="CordiaUPC" w:cs="CordiaUPC"/>
          <w:color w:val="000000"/>
          <w:sz w:val="22"/>
          <w:szCs w:val="28"/>
          <w:cs/>
          <w:lang w:bidi="th-TH"/>
        </w:rPr>
        <w:t>โ</w:t>
      </w:r>
      <w:r w:rsidRPr="005013CC">
        <w:rPr>
          <w:rFonts w:ascii="CordiaUPC" w:hAnsi="CordiaUPC" w:cs="CordiaUPC"/>
          <w:color w:val="000000"/>
          <w:sz w:val="22"/>
          <w:szCs w:val="28"/>
          <w:cs/>
          <w:lang w:val="th-TH" w:bidi="th-TH"/>
        </w:rPr>
        <w:t>ย</w:t>
      </w:r>
      <w:r w:rsidR="008E5844" w:rsidRPr="005013CC">
        <w:rPr>
          <w:rFonts w:ascii="CordiaUPC" w:hAnsi="CordiaUPC" w:cs="CordiaUPC"/>
          <w:color w:val="000000"/>
          <w:sz w:val="22"/>
          <w:szCs w:val="28"/>
          <w:cs/>
          <w:lang w:bidi="th-TH"/>
        </w:rPr>
        <w:t>ลา เลนซี่</w:t>
      </w:r>
      <w:r w:rsidR="008E5844">
        <w:rPr>
          <w:rFonts w:ascii="Arial" w:hAnsi="Arial" w:cs="Cordia New" w:hint="cs"/>
          <w:color w:val="000000"/>
          <w:sz w:val="22"/>
          <w:szCs w:val="28"/>
          <w:cs/>
          <w:lang w:bidi="th-TH"/>
        </w:rPr>
        <w:t xml:space="preserve"> ภัณฑารักษ์ที่พำนักอาศัยในสิงคโปร์และเป็นนักวิจารณ์ด้านศิลปะในภูมิภาคเอเชียอาคเนย์ ด้วยพื้นฐานด้านกฎหมา</w:t>
      </w:r>
      <w:r w:rsidR="00526A04">
        <w:rPr>
          <w:rFonts w:ascii="Arial" w:hAnsi="Arial" w:cs="Cordia New" w:hint="cs"/>
          <w:color w:val="000000"/>
          <w:sz w:val="22"/>
          <w:szCs w:val="28"/>
          <w:cs/>
          <w:lang w:bidi="th-TH"/>
        </w:rPr>
        <w:t>ยและประวัติศาสตร์ศิ</w:t>
      </w:r>
      <w:bookmarkStart w:id="0" w:name="_GoBack"/>
      <w:bookmarkEnd w:id="0"/>
      <w:r w:rsidR="00526A04">
        <w:rPr>
          <w:rFonts w:ascii="Arial" w:hAnsi="Arial" w:cs="Cordia New" w:hint="cs"/>
          <w:color w:val="000000"/>
          <w:sz w:val="22"/>
          <w:szCs w:val="28"/>
          <w:cs/>
          <w:lang w:bidi="th-TH"/>
        </w:rPr>
        <w:t>ลปะ เธอเป็นผู้รวมรวมความคิดในการจัดนิทรรศการต่างๆในระดับสถาบันเป็นจำนวนมาก อันนำมาสู่การก่อร่างวาทกรรมสถานที่แห่งการมีส่วนร่วมภาคปฏิบัติของสังคมในประวัติศาสตร์ศิลปะเอเชียอาคเนย์  ในกรุงเทพมหานครเธอได้คัดสรรผลงานทั้งที่หอศิลปวัฒนธรรมแห่งกรุงเทพมหานคร และ</w:t>
      </w:r>
      <w:r w:rsidR="00526A04" w:rsidRPr="00526A04">
        <w:rPr>
          <w:rFonts w:ascii="Arial" w:hAnsi="Arial" w:cs="Arial"/>
          <w:color w:val="000000"/>
          <w:sz w:val="22"/>
          <w:szCs w:val="22"/>
        </w:rPr>
        <w:t xml:space="preserve"> </w:t>
      </w:r>
      <w:r w:rsidR="00526A04" w:rsidRPr="00526A04">
        <w:rPr>
          <w:rFonts w:asciiTheme="minorBidi" w:hAnsiTheme="minorBidi" w:cstheme="minorBidi"/>
          <w:color w:val="000000"/>
          <w:sz w:val="28"/>
          <w:szCs w:val="28"/>
          <w:lang w:bidi="th-TH"/>
        </w:rPr>
        <w:t>T</w:t>
      </w:r>
      <w:r w:rsidR="00526A04" w:rsidRPr="00526A04">
        <w:rPr>
          <w:rFonts w:asciiTheme="minorBidi" w:hAnsiTheme="minorBidi" w:cstheme="minorBidi"/>
          <w:color w:val="000000"/>
          <w:sz w:val="28"/>
          <w:szCs w:val="28"/>
        </w:rPr>
        <w:t>he Jim Thompson Art Center</w:t>
      </w:r>
      <w:r w:rsidR="008807A9">
        <w:rPr>
          <w:rFonts w:asciiTheme="minorBidi" w:hAnsiTheme="minorBidi" w:cstheme="minorBidi" w:hint="cs"/>
          <w:color w:val="000000"/>
          <w:sz w:val="28"/>
          <w:szCs w:val="28"/>
          <w:cs/>
          <w:lang w:bidi="th-TH"/>
        </w:rPr>
        <w:t xml:space="preserve"> โย</w:t>
      </w:r>
      <w:r w:rsidR="00526A04">
        <w:rPr>
          <w:rFonts w:asciiTheme="minorBidi" w:hAnsiTheme="minorBidi" w:cstheme="minorBidi" w:hint="cs"/>
          <w:color w:val="000000"/>
          <w:sz w:val="28"/>
          <w:szCs w:val="28"/>
          <w:cs/>
          <w:lang w:bidi="th-TH"/>
        </w:rPr>
        <w:t xml:space="preserve">ลายังเป็นผู้ประพันธ์หนังสือเรื่อง </w:t>
      </w:r>
      <w:r w:rsidR="00526A04" w:rsidRPr="00526A04">
        <w:rPr>
          <w:rFonts w:asciiTheme="minorBidi" w:hAnsiTheme="minorBidi" w:cstheme="minorBidi"/>
          <w:i/>
          <w:color w:val="000000"/>
          <w:sz w:val="28"/>
          <w:szCs w:val="28"/>
        </w:rPr>
        <w:t>Museums of Southeast Asia</w:t>
      </w:r>
      <w:r w:rsidR="00526A04">
        <w:rPr>
          <w:rFonts w:ascii="Arial" w:hAnsi="Arial" w:cstheme="minorBidi" w:hint="cs"/>
          <w:i/>
          <w:color w:val="000000"/>
          <w:sz w:val="22"/>
          <w:szCs w:val="28"/>
          <w:cs/>
          <w:lang w:bidi="th-TH"/>
        </w:rPr>
        <w:t xml:space="preserve"> และสอนในระดับบัณฑิตศึกษาในสาขาประวัติศาสตร์ศิลปะเอเชียอาคเนย์ในประเทศสิงคโปร์</w:t>
      </w:r>
    </w:p>
    <w:p w:rsidR="00143DC6" w:rsidRDefault="004B010C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----------------</w:t>
      </w:r>
    </w:p>
    <w:p w:rsidR="00143DC6" w:rsidRDefault="00143DC6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B947BE" w:rsidRDefault="00B947BE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theme="minorBidi"/>
          <w:color w:val="000000"/>
          <w:sz w:val="22"/>
          <w:szCs w:val="28"/>
          <w:lang w:bidi="th-TH"/>
        </w:rPr>
      </w:pPr>
    </w:p>
    <w:p w:rsidR="00B947BE" w:rsidRDefault="00B947BE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theme="minorBidi"/>
          <w:color w:val="000000"/>
          <w:sz w:val="22"/>
          <w:szCs w:val="28"/>
          <w:lang w:bidi="th-TH"/>
        </w:rPr>
      </w:pPr>
    </w:p>
    <w:p w:rsidR="00B947BE" w:rsidRDefault="00B947BE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theme="minorBidi"/>
          <w:color w:val="000000"/>
          <w:sz w:val="22"/>
          <w:szCs w:val="28"/>
          <w:lang w:bidi="th-TH"/>
        </w:rPr>
      </w:pPr>
    </w:p>
    <w:p w:rsidR="008807A9" w:rsidRDefault="008807A9">
      <w:pPr>
        <w:rPr>
          <w:rFonts w:ascii="Arial" w:hAnsi="Arial" w:cstheme="minorBidi"/>
          <w:color w:val="000000"/>
          <w:sz w:val="22"/>
          <w:szCs w:val="28"/>
          <w:cs/>
          <w:lang w:bidi="th-TH"/>
        </w:rPr>
      </w:pPr>
      <w:r>
        <w:rPr>
          <w:rFonts w:ascii="Arial" w:hAnsi="Arial" w:cstheme="minorBidi"/>
          <w:color w:val="000000"/>
          <w:sz w:val="22"/>
          <w:szCs w:val="28"/>
          <w:cs/>
          <w:lang w:bidi="th-TH"/>
        </w:rPr>
        <w:br w:type="page"/>
      </w:r>
    </w:p>
    <w:p w:rsidR="00C36076" w:rsidRPr="002C381B" w:rsidRDefault="00C36076" w:rsidP="0014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theme="minorBidi" w:hint="cs"/>
          <w:color w:val="000000"/>
          <w:sz w:val="22"/>
          <w:szCs w:val="28"/>
          <w:cs/>
          <w:lang w:bidi="th-TH"/>
        </w:rPr>
      </w:pPr>
    </w:p>
    <w:p w:rsidR="00526A04" w:rsidRDefault="00526A04" w:rsidP="00526A04">
      <w:pPr>
        <w:shd w:val="clear" w:color="auto" w:fill="FFFFFF"/>
        <w:rPr>
          <w:rFonts w:ascii="Arial" w:hAnsi="Arial" w:cstheme="minorBidi"/>
          <w:i/>
          <w:iCs/>
          <w:color w:val="000000"/>
          <w:sz w:val="20"/>
          <w:szCs w:val="25"/>
          <w:lang w:bidi="th-TH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</w:t>
      </w:r>
      <w:r w:rsidRPr="00BD259E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theme="minorBidi" w:hint="cs"/>
          <w:i/>
          <w:iCs/>
          <w:color w:val="000000"/>
          <w:sz w:val="20"/>
          <w:szCs w:val="25"/>
          <w:cs/>
          <w:lang w:bidi="th-TH"/>
        </w:rPr>
        <w:t>การเมืองเรื่องชาติพันธุ์และศาสนา ในงานศิลปะของจักกาย ศิริบุตร</w:t>
      </w:r>
    </w:p>
    <w:p w:rsidR="00526A04" w:rsidRPr="008F04EA" w:rsidRDefault="001564B8" w:rsidP="00526A04">
      <w:pPr>
        <w:shd w:val="clear" w:color="auto" w:fill="FFFFFF"/>
        <w:rPr>
          <w:rFonts w:ascii="Arial" w:hAnsi="Arial" w:cstheme="minorBidi"/>
          <w:i/>
          <w:iCs/>
          <w:color w:val="000000"/>
          <w:sz w:val="20"/>
          <w:szCs w:val="25"/>
          <w:lang w:bidi="th-TH"/>
        </w:rPr>
      </w:pPr>
      <w:r>
        <w:rPr>
          <w:rFonts w:ascii="Arial" w:hAnsi="Arial" w:cstheme="minorBidi" w:hint="cs"/>
          <w:i/>
          <w:iCs/>
          <w:color w:val="000000"/>
          <w:sz w:val="20"/>
          <w:szCs w:val="25"/>
          <w:cs/>
          <w:lang w:bidi="th-TH"/>
        </w:rPr>
        <w:t>โย</w:t>
      </w:r>
      <w:r w:rsidR="00526A04">
        <w:rPr>
          <w:rFonts w:ascii="Arial" w:hAnsi="Arial" w:cstheme="minorBidi" w:hint="cs"/>
          <w:i/>
          <w:iCs/>
          <w:color w:val="000000"/>
          <w:sz w:val="20"/>
          <w:szCs w:val="25"/>
          <w:cs/>
          <w:lang w:bidi="th-TH"/>
        </w:rPr>
        <w:t>ลา เลนซี่ ภัณฑารักษ์</w:t>
      </w:r>
    </w:p>
    <w:p w:rsidR="004B010C" w:rsidRDefault="004B010C" w:rsidP="004B01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bidi="th-TH"/>
        </w:rPr>
      </w:pPr>
    </w:p>
    <w:p w:rsidR="004F75E6" w:rsidRPr="00C1072B" w:rsidRDefault="004F75E6" w:rsidP="004F75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theme="minorBidi"/>
          <w:color w:val="000000"/>
          <w:sz w:val="28"/>
          <w:szCs w:val="28"/>
          <w:cs/>
          <w:lang w:bidi="th-TH"/>
        </w:rPr>
      </w:pPr>
      <w:r w:rsidRPr="004F75E6">
        <w:rPr>
          <w:rFonts w:ascii="Arial" w:hAnsi="Arial" w:cstheme="minorBidi" w:hint="cs"/>
          <w:color w:val="000000"/>
          <w:sz w:val="28"/>
          <w:szCs w:val="28"/>
          <w:cs/>
          <w:lang w:bidi="th-TH"/>
        </w:rPr>
        <w:t xml:space="preserve">ความเกี่ยวพันกันทั้งในด้านสถานที่และเนื้อหาในพุทธศาสนาในไทยมีอิทธิพลต่อจักกาย ศิริบุตรมานานมากกว่าทศวรรษ ในนิทรรศการในค่อนชีวิตการทำงานของเขา ผ่านงานศิลปะแนวติดตั้งที่เป็นอนุสรณ์สามชิ้น จักกายได้พิเคราะห์ความตึงเครียดในกลุ่มศาสนาต่างๆทั้งในประเทศไทยและประเทศพม่า </w:t>
      </w:r>
      <w:r>
        <w:rPr>
          <w:rFonts w:ascii="Arial" w:hAnsi="Arial" w:cstheme="minorBidi" w:hint="cs"/>
          <w:color w:val="000000"/>
          <w:sz w:val="28"/>
          <w:szCs w:val="28"/>
          <w:cs/>
          <w:lang w:bidi="th-TH"/>
        </w:rPr>
        <w:t>การแสดงผลงานครั้งนี้</w:t>
      </w:r>
      <w:r w:rsidR="008807A9">
        <w:rPr>
          <w:rFonts w:ascii="Arial" w:hAnsi="Arial" w:cstheme="minorBidi" w:hint="cs"/>
          <w:color w:val="000000"/>
          <w:sz w:val="28"/>
          <w:szCs w:val="28"/>
          <w:cs/>
          <w:lang w:bidi="th-TH"/>
        </w:rPr>
        <w:t xml:space="preserve"> </w:t>
      </w:r>
      <w:r>
        <w:rPr>
          <w:rFonts w:ascii="Arial" w:hAnsi="Arial" w:cstheme="minorBidi" w:hint="cs"/>
          <w:color w:val="000000"/>
          <w:sz w:val="28"/>
          <w:szCs w:val="28"/>
          <w:cs/>
          <w:lang w:bidi="th-TH"/>
        </w:rPr>
        <w:t>ศิลปินได้ใช้ผืนผ้า วิดีโอ และกลยุทธ์การมีส่วนร่ว</w:t>
      </w:r>
      <w:r w:rsidR="00E53502">
        <w:rPr>
          <w:rFonts w:ascii="Arial" w:hAnsi="Arial" w:cstheme="minorBidi" w:hint="cs"/>
          <w:color w:val="000000"/>
          <w:sz w:val="28"/>
          <w:szCs w:val="28"/>
          <w:cs/>
          <w:lang w:bidi="th-TH"/>
        </w:rPr>
        <w:t>มและการแบ่งปันประสบการณ์ในความเสมือนจริงต่างๆ เพื่อร่วมเลือกไปกับผู้ชมอย่างมีนัยยะสำคัญ ที่มีต่อความคิดอันซับซ้อนเกี่ยวกับสิทธิของชนกลุ่มน้อย ประวัติศาสตร์ การเมืองและอำนาจชาตินิยมทั้งในไทย ในเอเชียอาคเนย์ และภูมิภาคอื่นๆ โดยเฉพาะอย่างยิ่ง ผลงานของปี</w:t>
      </w:r>
      <w:r w:rsidR="008807A9">
        <w:rPr>
          <w:rFonts w:ascii="Arial" w:hAnsi="Arial" w:cstheme="minorBidi" w:hint="cs"/>
          <w:color w:val="000000"/>
          <w:sz w:val="28"/>
          <w:szCs w:val="28"/>
          <w:cs/>
          <w:lang w:bidi="th-TH"/>
        </w:rPr>
        <w:t xml:space="preserve"> </w:t>
      </w:r>
      <w:r w:rsidR="00E53502">
        <w:rPr>
          <w:rFonts w:ascii="Arial" w:hAnsi="Arial" w:cstheme="minorBidi" w:hint="cs"/>
          <w:color w:val="000000"/>
          <w:sz w:val="28"/>
          <w:szCs w:val="28"/>
          <w:cs/>
          <w:lang w:bidi="th-TH"/>
        </w:rPr>
        <w:t>2560</w:t>
      </w:r>
      <w:r w:rsidR="008807A9">
        <w:rPr>
          <w:rFonts w:ascii="Arial" w:hAnsi="Arial" w:cstheme="minorBidi" w:hint="cs"/>
          <w:color w:val="000000"/>
          <w:sz w:val="28"/>
          <w:szCs w:val="28"/>
          <w:cs/>
          <w:lang w:bidi="th-TH"/>
        </w:rPr>
        <w:t xml:space="preserve"> </w:t>
      </w:r>
      <w:r w:rsidR="00E53502">
        <w:rPr>
          <w:rFonts w:ascii="Arial" w:hAnsi="Arial" w:cstheme="minorBidi" w:hint="cs"/>
          <w:color w:val="000000"/>
          <w:sz w:val="28"/>
          <w:szCs w:val="28"/>
          <w:cs/>
          <w:lang w:bidi="th-TH"/>
        </w:rPr>
        <w:t xml:space="preserve">ที่ชื่อ </w:t>
      </w:r>
      <w:r w:rsidR="00E53502" w:rsidRPr="004823EE">
        <w:rPr>
          <w:rFonts w:asciiTheme="minorBidi" w:hAnsiTheme="minorBidi" w:cstheme="minorBidi"/>
          <w:i/>
          <w:iCs/>
          <w:color w:val="000000"/>
          <w:sz w:val="28"/>
          <w:szCs w:val="28"/>
          <w:lang w:bidi="th-TH"/>
        </w:rPr>
        <w:t>Changing Room</w:t>
      </w:r>
      <w:r w:rsidR="00E53502">
        <w:rPr>
          <w:rFonts w:asciiTheme="minorBidi" w:hAnsiTheme="minorBidi" w:cstheme="minorBidi" w:hint="cs"/>
          <w:i/>
          <w:iCs/>
          <w:color w:val="000000"/>
          <w:sz w:val="28"/>
          <w:szCs w:val="28"/>
          <w:cs/>
          <w:lang w:bidi="th-TH"/>
        </w:rPr>
        <w:t xml:space="preserve"> </w:t>
      </w:r>
      <w:r w:rsidR="00E53502">
        <w:rPr>
          <w:rFonts w:asciiTheme="minorBidi" w:hAnsiTheme="minorBidi" w:cstheme="minorBidi" w:hint="cs"/>
          <w:color w:val="000000"/>
          <w:sz w:val="28"/>
          <w:szCs w:val="28"/>
          <w:cs/>
          <w:lang w:bidi="th-TH"/>
        </w:rPr>
        <w:t>ได้เชื้อเชิญให้ผู้ชม</w:t>
      </w:r>
      <w:r w:rsidR="00C1072B">
        <w:rPr>
          <w:rFonts w:asciiTheme="minorBidi" w:hAnsiTheme="minorBidi" w:cstheme="minorBidi" w:hint="cs"/>
          <w:color w:val="000000"/>
          <w:sz w:val="28"/>
          <w:szCs w:val="28"/>
          <w:cs/>
          <w:lang w:bidi="th-TH"/>
        </w:rPr>
        <w:t xml:space="preserve">ได้สัมผัส สวมใส่ผลงานและถ่ายภาพเซลฟี่และโพสต์ลงอินสตาแกรม อันเป็นการนำศิลปะและความคิดของผลงานไปสู่โลกเทคโนโลยีเสมือนจริง   </w:t>
      </w:r>
      <w:r w:rsidR="00C1072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</w:t>
      </w:r>
      <w:r w:rsidR="00C1072B">
        <w:rPr>
          <w:rFonts w:ascii="Arial" w:hAnsi="Arial" w:cstheme="minorBidi" w:hint="cs"/>
          <w:b/>
          <w:bCs/>
          <w:i/>
          <w:iCs/>
          <w:color w:val="000000"/>
          <w:sz w:val="20"/>
          <w:szCs w:val="25"/>
          <w:cs/>
          <w:lang w:bidi="th-TH"/>
        </w:rPr>
        <w:t xml:space="preserve"> </w:t>
      </w:r>
      <w:r w:rsidR="00C1072B" w:rsidRPr="00C1072B">
        <w:rPr>
          <w:rFonts w:ascii="Arial" w:hAnsi="Arial" w:cstheme="minorBidi" w:hint="cs"/>
          <w:color w:val="000000"/>
          <w:sz w:val="28"/>
          <w:szCs w:val="28"/>
          <w:cs/>
          <w:lang w:bidi="th-TH"/>
        </w:rPr>
        <w:t>สมดุล</w:t>
      </w:r>
      <w:r w:rsidR="00C1072B">
        <w:rPr>
          <w:rFonts w:ascii="Arial" w:hAnsi="Arial" w:cstheme="minorBidi" w:hint="cs"/>
          <w:color w:val="000000"/>
          <w:sz w:val="28"/>
          <w:szCs w:val="28"/>
          <w:cs/>
          <w:lang w:bidi="th-TH"/>
        </w:rPr>
        <w:t>สุนทรียะทางความงามและพลังอำนาจทางความคิดเพื่อเบิกทางไปสู่ทัศนคติสำคัญที่มีต่อความตึงเครียดในเอเชียอาคเนย์และสถานการณ์โลกในปัจจุบัน</w:t>
      </w:r>
    </w:p>
    <w:p w:rsidR="004B010C" w:rsidRDefault="004B010C" w:rsidP="004B01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B010C" w:rsidRDefault="004B010C" w:rsidP="004B01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B010C" w:rsidRDefault="004B010C" w:rsidP="004B01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B010C" w:rsidRDefault="004B010C" w:rsidP="004B01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B010C" w:rsidRDefault="004B010C" w:rsidP="004B01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B010C" w:rsidRDefault="004B010C" w:rsidP="004B01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A1A1A"/>
          <w:sz w:val="22"/>
          <w:szCs w:val="22"/>
        </w:rPr>
      </w:pPr>
    </w:p>
    <w:p w:rsidR="004B010C" w:rsidRDefault="004B010C" w:rsidP="004B01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60954" w:rsidRPr="004823EE" w:rsidRDefault="004B010C" w:rsidP="004823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theme="minorBidi"/>
          <w:color w:val="000000"/>
          <w:sz w:val="22"/>
          <w:szCs w:val="28"/>
          <w:cs/>
          <w:lang w:bidi="th-TH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8B3BC6" w:rsidRPr="008B3BC6" w:rsidRDefault="008B3BC6" w:rsidP="008B3BC6">
      <w:pPr>
        <w:rPr>
          <w:rFonts w:eastAsia="Times New Roman"/>
        </w:rPr>
      </w:pPr>
    </w:p>
    <w:p w:rsidR="008B3BC6" w:rsidRDefault="008B3BC6"/>
    <w:p w:rsidR="006904E9" w:rsidRDefault="006904E9"/>
    <w:p w:rsidR="008B3BC6" w:rsidRDefault="008B3BC6"/>
    <w:p w:rsidR="008B3BC6" w:rsidRDefault="008B3BC6"/>
    <w:p w:rsidR="00B57EED" w:rsidRDefault="00B57EED"/>
    <w:p w:rsidR="00E36D10" w:rsidRDefault="00E36D10"/>
    <w:sectPr w:rsidR="00E36D10" w:rsidSect="002C381B">
      <w:headerReference w:type="default" r:id="rId6"/>
      <w:footerReference w:type="default" r:id="rId7"/>
      <w:pgSz w:w="11900" w:h="16840"/>
      <w:pgMar w:top="1440" w:right="1440" w:bottom="1440" w:left="1440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83C" w:rsidRDefault="009B683C" w:rsidP="002C381B">
      <w:r>
        <w:separator/>
      </w:r>
    </w:p>
  </w:endnote>
  <w:endnote w:type="continuationSeparator" w:id="1">
    <w:p w:rsidR="009B683C" w:rsidRDefault="009B683C" w:rsidP="002C3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81B" w:rsidRPr="006D041C" w:rsidRDefault="002C381B" w:rsidP="002C381B">
    <w:pPr>
      <w:tabs>
        <w:tab w:val="center" w:pos="4680"/>
        <w:tab w:val="right" w:pos="9360"/>
      </w:tabs>
      <w:ind w:left="-180" w:right="-1236"/>
      <w:rPr>
        <w:rFonts w:ascii="Cordia New" w:hAnsi="Cordia New" w:cs="Cordia New"/>
        <w:sz w:val="18"/>
        <w:szCs w:val="18"/>
        <w:lang w:val="fr-FR" w:eastAsia="fr-FR"/>
      </w:rPr>
    </w:pPr>
    <w:r w:rsidRPr="006D041C">
      <w:rPr>
        <w:rFonts w:ascii="Cordia New" w:hAnsi="Cordia New" w:cs="Cordia New"/>
        <w:noProof/>
        <w:sz w:val="18"/>
        <w:szCs w:val="18"/>
        <w:lang w:bidi="th-T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-141135</wp:posOffset>
          </wp:positionH>
          <wp:positionV relativeFrom="paragraph">
            <wp:posOffset>6985</wp:posOffset>
          </wp:positionV>
          <wp:extent cx="1371600" cy="673735"/>
          <wp:effectExtent l="0" t="0" r="0" b="0"/>
          <wp:wrapNone/>
          <wp:docPr id="4" name="Picture 1" descr="bAC 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C Logo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765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73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D041C">
      <w:rPr>
        <w:rFonts w:ascii="Cordia New" w:hAnsi="Cordia New" w:cs="Cordia New"/>
        <w:sz w:val="18"/>
        <w:szCs w:val="18"/>
        <w:lang w:eastAsia="fr-FR"/>
      </w:rPr>
      <w:t xml:space="preserve"> </w:t>
    </w:r>
    <w:r>
      <w:rPr>
        <w:rFonts w:ascii="Cordia New" w:hAnsi="Cordia New" w:cs="Cordia New"/>
        <w:sz w:val="18"/>
        <w:szCs w:val="18"/>
        <w:lang w:eastAsia="fr-FR"/>
      </w:rPr>
      <w:t xml:space="preserve">                                                                   </w:t>
    </w:r>
    <w:r w:rsidRPr="006D041C">
      <w:rPr>
        <w:rFonts w:ascii="Cordia New" w:hAnsi="Cordia New" w:cs="Cordia New"/>
        <w:sz w:val="18"/>
        <w:szCs w:val="18"/>
        <w:lang w:eastAsia="fr-FR"/>
      </w:rPr>
      <w:t xml:space="preserve">939 </w:t>
    </w:r>
    <w:r w:rsidRPr="006D041C">
      <w:rPr>
        <w:rFonts w:ascii="Cordia New" w:hAnsi="Cordia New" w:cs="Cordia New"/>
        <w:sz w:val="18"/>
        <w:szCs w:val="18"/>
        <w:cs/>
        <w:lang w:eastAsia="fr-FR" w:bidi="th-TH"/>
      </w:rPr>
      <w:t>ถ</w:t>
    </w:r>
    <w:r w:rsidRPr="006D041C">
      <w:rPr>
        <w:rFonts w:ascii="Cordia New" w:hAnsi="Cordia New" w:cs="Cordia New"/>
        <w:sz w:val="18"/>
        <w:szCs w:val="18"/>
        <w:rtl/>
        <w:cs/>
        <w:lang w:eastAsia="fr-FR"/>
      </w:rPr>
      <w:t>.</w:t>
    </w:r>
    <w:r w:rsidRPr="006D041C">
      <w:rPr>
        <w:rFonts w:ascii="Cordia New" w:hAnsi="Cordia New" w:cs="Cordia New"/>
        <w:sz w:val="18"/>
        <w:szCs w:val="18"/>
        <w:rtl/>
        <w:cs/>
        <w:lang w:eastAsia="fr-FR" w:bidi="th-TH"/>
      </w:rPr>
      <w:t>พระราม</w:t>
    </w:r>
    <w:r w:rsidRPr="006D041C">
      <w:rPr>
        <w:rFonts w:ascii="Cordia New" w:hAnsi="Cordia New" w:cs="Cordia New"/>
        <w:sz w:val="18"/>
        <w:szCs w:val="18"/>
        <w:rtl/>
        <w:cs/>
        <w:lang w:eastAsia="fr-FR"/>
      </w:rPr>
      <w:t xml:space="preserve">1 </w:t>
    </w:r>
    <w:r w:rsidRPr="006D041C">
      <w:rPr>
        <w:rFonts w:ascii="Cordia New" w:hAnsi="Cordia New" w:cs="Cordia New"/>
        <w:sz w:val="18"/>
        <w:szCs w:val="18"/>
        <w:rtl/>
        <w:cs/>
        <w:lang w:eastAsia="fr-FR" w:bidi="th-TH"/>
      </w:rPr>
      <w:t>แขวงวั</w:t>
    </w:r>
    <w:r>
      <w:rPr>
        <w:rFonts w:ascii="Cordia New" w:hAnsi="Cordia New" w:cs="Cordia New"/>
        <w:sz w:val="18"/>
        <w:szCs w:val="18"/>
        <w:cs/>
        <w:lang w:eastAsia="fr-FR" w:bidi="th-TH"/>
      </w:rPr>
      <w:t xml:space="preserve">งใหม่ เขตปทุมวัน กรุงเทพฯ </w:t>
    </w:r>
    <w:r>
      <w:rPr>
        <w:rFonts w:ascii="Cordia New" w:hAnsi="Cordia New" w:cs="Cordia New"/>
        <w:sz w:val="18"/>
        <w:szCs w:val="18"/>
        <w:rtl/>
        <w:cs/>
        <w:lang w:eastAsia="fr-FR"/>
      </w:rPr>
      <w:t>10330</w:t>
    </w:r>
    <w:r>
      <w:rPr>
        <w:rFonts w:ascii="Cordia New" w:hAnsi="Cordia New" w:cs="Cordia New" w:hint="cs"/>
        <w:sz w:val="18"/>
        <w:szCs w:val="18"/>
        <w:cs/>
        <w:lang w:eastAsia="fr-FR" w:bidi="th-TH"/>
      </w:rPr>
      <w:t xml:space="preserve"> โทรศัพท์ </w:t>
    </w:r>
    <w:r>
      <w:rPr>
        <w:rFonts w:ascii="Cordia New" w:hAnsi="Cordia New" w:cs="Cordia New" w:hint="cs"/>
        <w:sz w:val="18"/>
        <w:szCs w:val="18"/>
        <w:rtl/>
        <w:cs/>
        <w:lang w:eastAsia="fr-FR"/>
      </w:rPr>
      <w:t>02 214 6630</w:t>
    </w:r>
    <w:r>
      <w:rPr>
        <w:rFonts w:ascii="Cordia New" w:hAnsi="Cordia New" w:cs="Cordia New" w:hint="cs"/>
        <w:sz w:val="18"/>
        <w:szCs w:val="18"/>
        <w:cs/>
        <w:lang w:eastAsia="fr-FR"/>
      </w:rPr>
      <w:t>-</w:t>
    </w:r>
    <w:r>
      <w:rPr>
        <w:rFonts w:ascii="Cordia New" w:hAnsi="Cordia New" w:cs="Cordia New" w:hint="cs"/>
        <w:sz w:val="18"/>
        <w:szCs w:val="18"/>
        <w:rtl/>
        <w:cs/>
        <w:lang w:eastAsia="fr-FR"/>
      </w:rPr>
      <w:t xml:space="preserve">8 </w:t>
    </w:r>
    <w:r w:rsidRPr="006D041C">
      <w:rPr>
        <w:rFonts w:ascii="Cordia New" w:hAnsi="Cordia New" w:cs="Cordia New"/>
        <w:sz w:val="18"/>
        <w:szCs w:val="18"/>
        <w:cs/>
        <w:lang w:val="fr-FR" w:eastAsia="fr-FR" w:bidi="th-TH"/>
      </w:rPr>
      <w:t>โทรสาร</w:t>
    </w:r>
    <w:r>
      <w:rPr>
        <w:rFonts w:ascii="Cordia New" w:hAnsi="Cordia New" w:cs="Cordia New" w:hint="cs"/>
        <w:sz w:val="18"/>
        <w:szCs w:val="18"/>
        <w:rtl/>
        <w:cs/>
        <w:lang w:val="fr-FR" w:eastAsia="fr-FR"/>
      </w:rPr>
      <w:t xml:space="preserve"> 02 214 6639</w:t>
    </w:r>
  </w:p>
  <w:p w:rsidR="002C381B" w:rsidRPr="006D041C" w:rsidRDefault="002C381B" w:rsidP="002C381B">
    <w:pPr>
      <w:tabs>
        <w:tab w:val="center" w:pos="4680"/>
        <w:tab w:val="right" w:pos="9360"/>
      </w:tabs>
      <w:ind w:left="-900" w:right="-1236"/>
      <w:rPr>
        <w:rFonts w:ascii="Cordia New" w:hAnsi="Cordia New" w:cs="Cordia New"/>
        <w:sz w:val="18"/>
        <w:szCs w:val="18"/>
        <w:rtl/>
        <w:cs/>
        <w:lang w:val="fr-FR" w:eastAsia="fr-FR"/>
      </w:rPr>
    </w:pPr>
    <w:r>
      <w:rPr>
        <w:rFonts w:ascii="Cordia New" w:hAnsi="Cordia New" w:cs="Cordia New" w:hint="cs"/>
        <w:sz w:val="18"/>
        <w:szCs w:val="18"/>
        <w:rtl/>
        <w:cs/>
        <w:lang w:val="fr-FR" w:eastAsia="fr-FR"/>
      </w:rPr>
      <w:t xml:space="preserve">                                                                                         </w:t>
    </w:r>
    <w:r w:rsidRPr="006D041C">
      <w:rPr>
        <w:rFonts w:ascii="Cordia New" w:hAnsi="Cordia New" w:cs="Cordia New"/>
        <w:sz w:val="18"/>
        <w:szCs w:val="18"/>
        <w:cs/>
        <w:lang w:val="fr-FR" w:eastAsia="fr-FR" w:bidi="th-TH"/>
      </w:rPr>
      <w:t xml:space="preserve">เว็บไซต์ </w:t>
    </w:r>
    <w:r w:rsidRPr="006D041C">
      <w:rPr>
        <w:rFonts w:ascii="Cordia New" w:hAnsi="Cordia New" w:cs="Cordia New"/>
        <w:sz w:val="18"/>
        <w:szCs w:val="18"/>
        <w:lang w:val="fr-FR" w:eastAsia="fr-FR"/>
      </w:rPr>
      <w:t xml:space="preserve"> http://www.bacc.or.th  </w:t>
    </w:r>
    <w:r w:rsidRPr="006D041C">
      <w:rPr>
        <w:rFonts w:ascii="Cordia New" w:hAnsi="Cordia New" w:cs="Cordia New"/>
        <w:sz w:val="18"/>
        <w:szCs w:val="18"/>
        <w:cs/>
        <w:lang w:val="fr-FR" w:eastAsia="fr-FR" w:bidi="th-TH"/>
      </w:rPr>
      <w:t>เฟซบุ๊ค</w:t>
    </w:r>
    <w:r w:rsidRPr="006D041C">
      <w:rPr>
        <w:rFonts w:ascii="Cordia New" w:hAnsi="Cordia New" w:cs="Cordia New"/>
        <w:sz w:val="18"/>
        <w:szCs w:val="18"/>
        <w:lang w:val="fr-FR" w:eastAsia="fr-FR"/>
      </w:rPr>
      <w:t xml:space="preserve"> http://www.facebook.com/baccpage  </w:t>
    </w:r>
  </w:p>
  <w:p w:rsidR="002C381B" w:rsidRPr="006D041C" w:rsidRDefault="002C381B" w:rsidP="002C381B">
    <w:pPr>
      <w:tabs>
        <w:tab w:val="center" w:pos="4680"/>
        <w:tab w:val="right" w:pos="9360"/>
      </w:tabs>
      <w:ind w:left="-900" w:right="-1236"/>
      <w:rPr>
        <w:rFonts w:ascii="Cordia New" w:hAnsi="Cordia New" w:cs="Cordia New"/>
        <w:sz w:val="18"/>
        <w:szCs w:val="18"/>
        <w:lang w:val="fr-FR" w:eastAsia="fr-FR"/>
      </w:rPr>
    </w:pPr>
    <w:r>
      <w:rPr>
        <w:rFonts w:ascii="Cordia New" w:hAnsi="Cordia New" w:cs="Cordia New" w:hint="cs"/>
        <w:sz w:val="18"/>
        <w:szCs w:val="18"/>
        <w:rtl/>
        <w:cs/>
        <w:lang w:val="fr-FR" w:eastAsia="fr-FR"/>
      </w:rPr>
      <w:t xml:space="preserve">                                                                                         </w:t>
    </w:r>
    <w:r w:rsidRPr="006D041C">
      <w:rPr>
        <w:rFonts w:ascii="Cordia New" w:hAnsi="Cordia New" w:cs="Cordia New"/>
        <w:sz w:val="18"/>
        <w:szCs w:val="18"/>
        <w:lang w:val="fr-FR" w:eastAsia="fr-FR"/>
      </w:rPr>
      <w:t>Rama I Rd., Wangmai, Pathumwan, Bangkok 10330  Tel. +662 214 6630-8  Fax. +662 214 6639</w:t>
    </w:r>
  </w:p>
  <w:p w:rsidR="002C381B" w:rsidRPr="006D041C" w:rsidRDefault="002C381B" w:rsidP="002C381B">
    <w:pPr>
      <w:tabs>
        <w:tab w:val="center" w:pos="4680"/>
        <w:tab w:val="right" w:pos="9360"/>
      </w:tabs>
      <w:ind w:left="-900" w:right="-1236"/>
      <w:rPr>
        <w:rFonts w:ascii="Cordia New" w:hAnsi="Cordia New" w:cs="Cordia New" w:hint="cs"/>
        <w:sz w:val="18"/>
        <w:szCs w:val="18"/>
        <w:cs/>
        <w:lang w:val="fr-FR" w:eastAsia="fr-FR" w:bidi="th-TH"/>
      </w:rPr>
    </w:pPr>
    <w:r>
      <w:rPr>
        <w:rFonts w:ascii="Cordia New" w:hAnsi="Cordia New" w:cs="Cordia New" w:hint="cs"/>
        <w:sz w:val="18"/>
        <w:szCs w:val="18"/>
        <w:rtl/>
        <w:cs/>
        <w:lang w:val="fr-FR" w:eastAsia="fr-FR"/>
      </w:rPr>
      <w:t xml:space="preserve">                                                                                         </w:t>
    </w:r>
    <w:r w:rsidRPr="006D041C">
      <w:rPr>
        <w:rFonts w:ascii="Cordia New" w:hAnsi="Cordia New" w:cs="Cordia New"/>
        <w:sz w:val="18"/>
        <w:szCs w:val="18"/>
        <w:lang w:val="fr-FR" w:eastAsia="fr-FR"/>
      </w:rPr>
      <w:t xml:space="preserve">Website  http://www.bacc.or.th  Facebook  http://www.facebook.com/baccpage </w:t>
    </w:r>
  </w:p>
  <w:p w:rsidR="002C381B" w:rsidRPr="001A4F10" w:rsidRDefault="002C381B" w:rsidP="002C381B">
    <w:pPr>
      <w:pStyle w:val="a6"/>
      <w:rPr>
        <w:rFonts w:cstheme="minorBidi"/>
        <w:szCs w:val="25"/>
        <w:cs/>
        <w:lang w:val="fr-FR" w:bidi="th-TH"/>
      </w:rPr>
    </w:pPr>
  </w:p>
  <w:p w:rsidR="002C381B" w:rsidRDefault="002C381B">
    <w:pPr>
      <w:pStyle w:val="a6"/>
      <w:rPr>
        <w:lang w:bidi="th-T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83C" w:rsidRDefault="009B683C" w:rsidP="002C381B">
      <w:r>
        <w:separator/>
      </w:r>
    </w:p>
  </w:footnote>
  <w:footnote w:type="continuationSeparator" w:id="1">
    <w:p w:rsidR="009B683C" w:rsidRDefault="009B683C" w:rsidP="002C3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81B" w:rsidRDefault="002C381B">
    <w:pPr>
      <w:pStyle w:val="a4"/>
    </w:pPr>
    <w:r w:rsidRPr="002C381B">
      <w:drawing>
        <wp:inline distT="0" distB="0" distL="0" distR="0">
          <wp:extent cx="1762125" cy="688975"/>
          <wp:effectExtent l="0" t="0" r="0" b="0"/>
          <wp:docPr id="2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E00F9"/>
    <w:rsid w:val="00002A84"/>
    <w:rsid w:val="00022DB8"/>
    <w:rsid w:val="00023D6D"/>
    <w:rsid w:val="00027080"/>
    <w:rsid w:val="00031D4D"/>
    <w:rsid w:val="00044F15"/>
    <w:rsid w:val="0005581E"/>
    <w:rsid w:val="00055AAD"/>
    <w:rsid w:val="00060940"/>
    <w:rsid w:val="000637E1"/>
    <w:rsid w:val="00074C19"/>
    <w:rsid w:val="00074D42"/>
    <w:rsid w:val="000A76BB"/>
    <w:rsid w:val="000D174C"/>
    <w:rsid w:val="000D2122"/>
    <w:rsid w:val="000F5BCD"/>
    <w:rsid w:val="001004A5"/>
    <w:rsid w:val="0010262D"/>
    <w:rsid w:val="0010457F"/>
    <w:rsid w:val="0012370B"/>
    <w:rsid w:val="00143DC6"/>
    <w:rsid w:val="00155A4E"/>
    <w:rsid w:val="001564B8"/>
    <w:rsid w:val="00181532"/>
    <w:rsid w:val="0018334F"/>
    <w:rsid w:val="00183A7A"/>
    <w:rsid w:val="00197293"/>
    <w:rsid w:val="001A2B10"/>
    <w:rsid w:val="001A50CD"/>
    <w:rsid w:val="001B7A0C"/>
    <w:rsid w:val="001C5CD7"/>
    <w:rsid w:val="001D7496"/>
    <w:rsid w:val="001E0C15"/>
    <w:rsid w:val="00201662"/>
    <w:rsid w:val="002306B9"/>
    <w:rsid w:val="00244ADB"/>
    <w:rsid w:val="00247879"/>
    <w:rsid w:val="0025058D"/>
    <w:rsid w:val="00256DE9"/>
    <w:rsid w:val="00264F5A"/>
    <w:rsid w:val="00273C2D"/>
    <w:rsid w:val="00281424"/>
    <w:rsid w:val="002833A8"/>
    <w:rsid w:val="00285820"/>
    <w:rsid w:val="002907DD"/>
    <w:rsid w:val="0029130B"/>
    <w:rsid w:val="002A54BF"/>
    <w:rsid w:val="002A6F44"/>
    <w:rsid w:val="002B09E2"/>
    <w:rsid w:val="002C381B"/>
    <w:rsid w:val="002C7C8C"/>
    <w:rsid w:val="003030C1"/>
    <w:rsid w:val="0031318C"/>
    <w:rsid w:val="00314341"/>
    <w:rsid w:val="00322EA3"/>
    <w:rsid w:val="00323DD3"/>
    <w:rsid w:val="00334424"/>
    <w:rsid w:val="00351365"/>
    <w:rsid w:val="003674F5"/>
    <w:rsid w:val="00393972"/>
    <w:rsid w:val="0039517A"/>
    <w:rsid w:val="003951DB"/>
    <w:rsid w:val="00397B61"/>
    <w:rsid w:val="003B116F"/>
    <w:rsid w:val="003D071C"/>
    <w:rsid w:val="003D2E7E"/>
    <w:rsid w:val="003D51B3"/>
    <w:rsid w:val="003E246B"/>
    <w:rsid w:val="003F708B"/>
    <w:rsid w:val="00436895"/>
    <w:rsid w:val="00453D33"/>
    <w:rsid w:val="00454C43"/>
    <w:rsid w:val="004823EE"/>
    <w:rsid w:val="0048514F"/>
    <w:rsid w:val="004A7587"/>
    <w:rsid w:val="004A75F1"/>
    <w:rsid w:val="004B010C"/>
    <w:rsid w:val="004C03FB"/>
    <w:rsid w:val="004D4CFA"/>
    <w:rsid w:val="004E00F9"/>
    <w:rsid w:val="004E620F"/>
    <w:rsid w:val="004F59AD"/>
    <w:rsid w:val="004F75E6"/>
    <w:rsid w:val="005013CC"/>
    <w:rsid w:val="005157B1"/>
    <w:rsid w:val="00525F37"/>
    <w:rsid w:val="00526A04"/>
    <w:rsid w:val="00526A14"/>
    <w:rsid w:val="005273E6"/>
    <w:rsid w:val="00530211"/>
    <w:rsid w:val="00531FE6"/>
    <w:rsid w:val="0053359E"/>
    <w:rsid w:val="00545DE5"/>
    <w:rsid w:val="00551FD6"/>
    <w:rsid w:val="00555FFE"/>
    <w:rsid w:val="00567A00"/>
    <w:rsid w:val="00585E28"/>
    <w:rsid w:val="00593057"/>
    <w:rsid w:val="005A1DC4"/>
    <w:rsid w:val="005D252D"/>
    <w:rsid w:val="005D3ABE"/>
    <w:rsid w:val="005D3E71"/>
    <w:rsid w:val="005E19B7"/>
    <w:rsid w:val="005E7362"/>
    <w:rsid w:val="005F2F83"/>
    <w:rsid w:val="005F6199"/>
    <w:rsid w:val="006153A2"/>
    <w:rsid w:val="006169A2"/>
    <w:rsid w:val="006445E6"/>
    <w:rsid w:val="00660954"/>
    <w:rsid w:val="00662CB7"/>
    <w:rsid w:val="0066744A"/>
    <w:rsid w:val="00685FBC"/>
    <w:rsid w:val="006904E9"/>
    <w:rsid w:val="006B3615"/>
    <w:rsid w:val="006C0B15"/>
    <w:rsid w:val="006C4069"/>
    <w:rsid w:val="006C588D"/>
    <w:rsid w:val="006E45A5"/>
    <w:rsid w:val="006E7042"/>
    <w:rsid w:val="006F3B8E"/>
    <w:rsid w:val="006F57E1"/>
    <w:rsid w:val="00740ACE"/>
    <w:rsid w:val="0074311B"/>
    <w:rsid w:val="0074438E"/>
    <w:rsid w:val="00747A5F"/>
    <w:rsid w:val="007569DF"/>
    <w:rsid w:val="007735B0"/>
    <w:rsid w:val="00774075"/>
    <w:rsid w:val="00785209"/>
    <w:rsid w:val="00793097"/>
    <w:rsid w:val="0079716A"/>
    <w:rsid w:val="007B4BC1"/>
    <w:rsid w:val="007B6A66"/>
    <w:rsid w:val="007B7098"/>
    <w:rsid w:val="007C234C"/>
    <w:rsid w:val="007C442E"/>
    <w:rsid w:val="007C741E"/>
    <w:rsid w:val="007D5835"/>
    <w:rsid w:val="007F288D"/>
    <w:rsid w:val="007F7379"/>
    <w:rsid w:val="00814071"/>
    <w:rsid w:val="00834C5D"/>
    <w:rsid w:val="008468DB"/>
    <w:rsid w:val="0087462B"/>
    <w:rsid w:val="008807A9"/>
    <w:rsid w:val="00881F02"/>
    <w:rsid w:val="008A3D87"/>
    <w:rsid w:val="008B19BF"/>
    <w:rsid w:val="008B3BC6"/>
    <w:rsid w:val="008C0EE5"/>
    <w:rsid w:val="008C449F"/>
    <w:rsid w:val="008C6448"/>
    <w:rsid w:val="008D782B"/>
    <w:rsid w:val="008E5844"/>
    <w:rsid w:val="008F0185"/>
    <w:rsid w:val="008F04EA"/>
    <w:rsid w:val="00920C59"/>
    <w:rsid w:val="0092535E"/>
    <w:rsid w:val="0092744C"/>
    <w:rsid w:val="00940807"/>
    <w:rsid w:val="00941E0A"/>
    <w:rsid w:val="0097062F"/>
    <w:rsid w:val="00973E51"/>
    <w:rsid w:val="00982374"/>
    <w:rsid w:val="009A1EFB"/>
    <w:rsid w:val="009A5124"/>
    <w:rsid w:val="009B1B3A"/>
    <w:rsid w:val="009B4F23"/>
    <w:rsid w:val="009B683C"/>
    <w:rsid w:val="009C6C54"/>
    <w:rsid w:val="009D15EB"/>
    <w:rsid w:val="009F04BB"/>
    <w:rsid w:val="00A01B08"/>
    <w:rsid w:val="00A11E53"/>
    <w:rsid w:val="00A32C11"/>
    <w:rsid w:val="00A4265C"/>
    <w:rsid w:val="00A53967"/>
    <w:rsid w:val="00A54596"/>
    <w:rsid w:val="00A82198"/>
    <w:rsid w:val="00AA0EA2"/>
    <w:rsid w:val="00AB2778"/>
    <w:rsid w:val="00AB7015"/>
    <w:rsid w:val="00AC6754"/>
    <w:rsid w:val="00AE2249"/>
    <w:rsid w:val="00AE45B2"/>
    <w:rsid w:val="00AF20DD"/>
    <w:rsid w:val="00AF7130"/>
    <w:rsid w:val="00B02A35"/>
    <w:rsid w:val="00B23441"/>
    <w:rsid w:val="00B35AD1"/>
    <w:rsid w:val="00B53E0A"/>
    <w:rsid w:val="00B57EED"/>
    <w:rsid w:val="00B60A69"/>
    <w:rsid w:val="00B62F7C"/>
    <w:rsid w:val="00B85761"/>
    <w:rsid w:val="00B947BE"/>
    <w:rsid w:val="00BA0617"/>
    <w:rsid w:val="00BA2C79"/>
    <w:rsid w:val="00BA6F0B"/>
    <w:rsid w:val="00BC6B9B"/>
    <w:rsid w:val="00BC77F9"/>
    <w:rsid w:val="00BD0996"/>
    <w:rsid w:val="00BD259E"/>
    <w:rsid w:val="00BD39C4"/>
    <w:rsid w:val="00BE3AFF"/>
    <w:rsid w:val="00BE466D"/>
    <w:rsid w:val="00BE6B45"/>
    <w:rsid w:val="00BE72B0"/>
    <w:rsid w:val="00BF0872"/>
    <w:rsid w:val="00C1072B"/>
    <w:rsid w:val="00C11921"/>
    <w:rsid w:val="00C25063"/>
    <w:rsid w:val="00C36076"/>
    <w:rsid w:val="00C363BF"/>
    <w:rsid w:val="00C464AE"/>
    <w:rsid w:val="00C479DF"/>
    <w:rsid w:val="00C50B20"/>
    <w:rsid w:val="00C56FB1"/>
    <w:rsid w:val="00C669EC"/>
    <w:rsid w:val="00C759DC"/>
    <w:rsid w:val="00C84760"/>
    <w:rsid w:val="00C85695"/>
    <w:rsid w:val="00C91232"/>
    <w:rsid w:val="00C91B21"/>
    <w:rsid w:val="00C96E8E"/>
    <w:rsid w:val="00CB5FB5"/>
    <w:rsid w:val="00CE3926"/>
    <w:rsid w:val="00D01184"/>
    <w:rsid w:val="00D20BA6"/>
    <w:rsid w:val="00D33F20"/>
    <w:rsid w:val="00D402BE"/>
    <w:rsid w:val="00D4343C"/>
    <w:rsid w:val="00D516BB"/>
    <w:rsid w:val="00D6222F"/>
    <w:rsid w:val="00D63105"/>
    <w:rsid w:val="00D64E97"/>
    <w:rsid w:val="00D67334"/>
    <w:rsid w:val="00D7479A"/>
    <w:rsid w:val="00D84017"/>
    <w:rsid w:val="00D86F29"/>
    <w:rsid w:val="00DA15CF"/>
    <w:rsid w:val="00DB7CD2"/>
    <w:rsid w:val="00DD0B5D"/>
    <w:rsid w:val="00DD47CA"/>
    <w:rsid w:val="00E24178"/>
    <w:rsid w:val="00E30267"/>
    <w:rsid w:val="00E366C0"/>
    <w:rsid w:val="00E36D10"/>
    <w:rsid w:val="00E377AC"/>
    <w:rsid w:val="00E53502"/>
    <w:rsid w:val="00E67709"/>
    <w:rsid w:val="00E7566D"/>
    <w:rsid w:val="00E7736E"/>
    <w:rsid w:val="00E8552E"/>
    <w:rsid w:val="00E874E3"/>
    <w:rsid w:val="00EA7B7D"/>
    <w:rsid w:val="00ED41D8"/>
    <w:rsid w:val="00EE5E87"/>
    <w:rsid w:val="00EF4897"/>
    <w:rsid w:val="00EF580C"/>
    <w:rsid w:val="00F02405"/>
    <w:rsid w:val="00F250AD"/>
    <w:rsid w:val="00F315C6"/>
    <w:rsid w:val="00F37ADF"/>
    <w:rsid w:val="00F5472A"/>
    <w:rsid w:val="00F62235"/>
    <w:rsid w:val="00F624A0"/>
    <w:rsid w:val="00F7129E"/>
    <w:rsid w:val="00F95292"/>
    <w:rsid w:val="00FA4874"/>
    <w:rsid w:val="00FA5529"/>
    <w:rsid w:val="00FA68F6"/>
    <w:rsid w:val="00FC653E"/>
    <w:rsid w:val="00FD3C2C"/>
    <w:rsid w:val="00FE2429"/>
    <w:rsid w:val="00FF1B0E"/>
    <w:rsid w:val="00FF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84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EE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30267"/>
  </w:style>
  <w:style w:type="paragraph" w:styleId="a4">
    <w:name w:val="header"/>
    <w:basedOn w:val="a"/>
    <w:link w:val="a5"/>
    <w:uiPriority w:val="99"/>
    <w:semiHidden/>
    <w:unhideWhenUsed/>
    <w:rsid w:val="002C381B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2C381B"/>
    <w:rPr>
      <w:rFonts w:ascii="Times New Roman" w:hAnsi="Times New Roman" w:cs="Times New Roman"/>
    </w:rPr>
  </w:style>
  <w:style w:type="paragraph" w:styleId="a6">
    <w:name w:val="footer"/>
    <w:basedOn w:val="a"/>
    <w:link w:val="a7"/>
    <w:unhideWhenUsed/>
    <w:rsid w:val="002C381B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2C381B"/>
    <w:rPr>
      <w:rFonts w:ascii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C381B"/>
    <w:rPr>
      <w:rFonts w:ascii="Tahoma" w:hAnsi="Tahoma" w:cs="Tahoma"/>
      <w:sz w:val="16"/>
      <w:szCs w:val="16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98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7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8115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Iola Lenzi</dc:creator>
  <cp:lastModifiedBy>Windows User</cp:lastModifiedBy>
  <cp:revision>2</cp:revision>
  <cp:lastPrinted>2017-03-31T03:54:00Z</cp:lastPrinted>
  <dcterms:created xsi:type="dcterms:W3CDTF">2017-03-31T03:55:00Z</dcterms:created>
  <dcterms:modified xsi:type="dcterms:W3CDTF">2017-03-31T03:55:00Z</dcterms:modified>
</cp:coreProperties>
</file>