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both"/>
        <w:rPr>
          <w:rFonts w:ascii="Arial" w:cs="Arial" w:hAnsi="Arial" w:eastAsia="Arial"/>
          <w:sz w:val="20"/>
          <w:szCs w:val="20"/>
        </w:rPr>
      </w:pPr>
      <w:r>
        <w:rPr>
          <w:rFonts w:ascii="Arial"/>
          <w:sz w:val="20"/>
          <w:szCs w:val="20"/>
          <w:rtl w:val="0"/>
          <w:lang w:val="de-DE"/>
        </w:rPr>
        <w:t xml:space="preserve">Media/Art Kitchen </w:t>
      </w:r>
      <w:r>
        <w:rPr>
          <w:rFonts w:hAnsi="Arial" w:hint="default"/>
          <w:sz w:val="20"/>
          <w:szCs w:val="20"/>
          <w:rtl w:val="0"/>
        </w:rPr>
        <w:t xml:space="preserve">– </w:t>
      </w:r>
      <w:r>
        <w:rPr>
          <w:rFonts w:ascii="Arial"/>
          <w:sz w:val="20"/>
          <w:szCs w:val="20"/>
          <w:rtl w:val="0"/>
          <w:lang w:val="en-US"/>
        </w:rPr>
        <w:t xml:space="preserve">Reality </w:t>
      </w:r>
      <w:r>
        <w:rPr>
          <w:rFonts w:ascii="Arial"/>
          <w:sz w:val="20"/>
          <w:szCs w:val="20"/>
          <w:rtl w:val="0"/>
          <w:lang w:val="nl-NL"/>
        </w:rPr>
        <w:t>Distortion Field Exhibition Bangkok Version</w:t>
      </w:r>
    </w:p>
    <w:p>
      <w:pPr>
        <w:pStyle w:val="Body"/>
        <w:jc w:val="both"/>
        <w:rPr>
          <w:rFonts w:ascii="Arial" w:cs="Arial" w:hAnsi="Arial" w:eastAsia="Arial"/>
          <w:sz w:val="20"/>
          <w:szCs w:val="20"/>
        </w:rPr>
      </w:pPr>
      <w:r>
        <w:rPr>
          <w:rFonts w:ascii="Arial"/>
          <w:sz w:val="20"/>
          <w:szCs w:val="20"/>
          <w:rtl w:val="0"/>
          <w:lang w:val="en-US"/>
        </w:rPr>
        <w:t xml:space="preserve">Co-organized between the Japan Foundation and Bangkok Art and Culture Centre (BACC) </w:t>
      </w:r>
    </w:p>
    <w:p>
      <w:pPr>
        <w:pStyle w:val="Body"/>
        <w:jc w:val="both"/>
        <w:rPr>
          <w:rFonts w:ascii="Arial" w:cs="Arial" w:hAnsi="Arial" w:eastAsia="Arial"/>
          <w:sz w:val="20"/>
          <w:szCs w:val="20"/>
        </w:rPr>
      </w:pPr>
      <w:r>
        <w:rPr>
          <w:rFonts w:ascii="Arial"/>
          <w:sz w:val="20"/>
          <w:szCs w:val="20"/>
          <w:rtl w:val="0"/>
        </w:rPr>
        <w:t>--</w:t>
      </w:r>
    </w:p>
    <w:p>
      <w:pPr>
        <w:pStyle w:val="Body"/>
        <w:jc w:val="both"/>
        <w:rPr>
          <w:rFonts w:ascii="Arial" w:cs="Arial" w:hAnsi="Arial" w:eastAsia="Arial"/>
          <w:sz w:val="20"/>
          <w:szCs w:val="20"/>
        </w:rPr>
      </w:pPr>
      <w:r>
        <w:rPr>
          <w:rFonts w:ascii="Arial"/>
          <w:sz w:val="20"/>
          <w:szCs w:val="20"/>
          <w:rtl w:val="0"/>
        </w:rPr>
        <w:t>EXHIBITION TITLE:</w:t>
      </w:r>
    </w:p>
    <w:p>
      <w:pPr>
        <w:pStyle w:val="Body"/>
        <w:jc w:val="both"/>
        <w:rPr>
          <w:rFonts w:ascii="Arial" w:cs="Arial" w:hAnsi="Arial" w:eastAsia="Arial"/>
          <w:sz w:val="20"/>
          <w:szCs w:val="20"/>
        </w:rPr>
      </w:pPr>
      <w:r>
        <w:rPr>
          <w:rFonts w:ascii="Arial"/>
          <w:sz w:val="20"/>
          <w:szCs w:val="20"/>
          <w:rtl w:val="0"/>
          <w:lang w:val="en-US"/>
        </w:rPr>
        <w:t>Media/Art Kitchen- Reality Distortion Field (M/AK : RDF)</w:t>
      </w:r>
    </w:p>
    <w:p>
      <w:pPr>
        <w:pStyle w:val="Body"/>
        <w:jc w:val="both"/>
        <w:rPr>
          <w:rFonts w:ascii="Arial" w:cs="Arial" w:hAnsi="Arial" w:eastAsia="Arial"/>
          <w:sz w:val="20"/>
          <w:szCs w:val="20"/>
        </w:rPr>
      </w:pPr>
      <w:r>
        <w:rPr>
          <w:rFonts w:hAnsi="Arial" w:hint="default"/>
          <w:sz w:val="20"/>
          <w:szCs w:val="20"/>
          <w:rtl w:val="0"/>
        </w:rPr>
        <w:t>“</w:t>
      </w:r>
      <w:r>
        <w:rPr>
          <w:rFonts w:ascii="Arial"/>
          <w:sz w:val="20"/>
          <w:szCs w:val="20"/>
          <w:rtl w:val="0"/>
          <w:lang w:val="en-US"/>
        </w:rPr>
        <w:t>Media Shapes Mind: Mind Shapes Choice: Choice Shapes Future</w:t>
      </w:r>
      <w:r>
        <w:rPr>
          <w:rFonts w:hAnsi="Arial" w:hint="default"/>
          <w:sz w:val="20"/>
          <w:szCs w:val="20"/>
          <w:rtl w:val="0"/>
        </w:rPr>
        <w:t>”</w:t>
      </w:r>
    </w:p>
    <w:p>
      <w:pPr>
        <w:pStyle w:val="Body"/>
        <w:jc w:val="both"/>
        <w:rPr>
          <w:rFonts w:ascii="Arial" w:cs="Arial" w:hAnsi="Arial" w:eastAsia="Arial"/>
          <w:sz w:val="20"/>
          <w:szCs w:val="20"/>
        </w:rPr>
      </w:pPr>
    </w:p>
    <w:p>
      <w:pPr>
        <w:pStyle w:val="Body"/>
        <w:jc w:val="both"/>
        <w:rPr>
          <w:rFonts w:ascii="Arial" w:cs="Arial" w:hAnsi="Arial" w:eastAsia="Arial"/>
          <w:sz w:val="20"/>
          <w:szCs w:val="20"/>
        </w:rPr>
      </w:pPr>
      <w:r>
        <w:rPr>
          <w:rFonts w:ascii="Arial"/>
          <w:sz w:val="20"/>
          <w:szCs w:val="20"/>
          <w:rtl w:val="0"/>
          <w:lang w:val="fr-FR"/>
        </w:rPr>
        <w:t>Venue</w:t>
      </w:r>
      <w:r>
        <w:rPr>
          <w:rFonts w:ascii="Arial"/>
          <w:sz w:val="20"/>
          <w:szCs w:val="20"/>
          <w:rtl w:val="0"/>
        </w:rPr>
        <w:t>: 7</w:t>
      </w:r>
      <w:r>
        <w:rPr>
          <w:rFonts w:ascii="Arial"/>
          <w:sz w:val="20"/>
          <w:szCs w:val="20"/>
          <w:vertAlign w:val="superscript"/>
          <w:rtl w:val="0"/>
          <w:lang w:val="en-US"/>
        </w:rPr>
        <w:t>th</w:t>
      </w:r>
      <w:r>
        <w:rPr>
          <w:rFonts w:ascii="Arial"/>
          <w:sz w:val="20"/>
          <w:szCs w:val="20"/>
          <w:rtl w:val="0"/>
          <w:lang w:val="nl-NL"/>
        </w:rPr>
        <w:t xml:space="preserve"> floor, 5</w:t>
      </w:r>
      <w:r>
        <w:rPr>
          <w:rFonts w:ascii="Arial"/>
          <w:sz w:val="20"/>
          <w:szCs w:val="20"/>
          <w:vertAlign w:val="superscript"/>
          <w:rtl w:val="0"/>
          <w:lang w:val="en-US"/>
        </w:rPr>
        <w:t>th</w:t>
      </w:r>
      <w:r>
        <w:rPr>
          <w:rFonts w:ascii="Arial"/>
          <w:sz w:val="20"/>
          <w:szCs w:val="20"/>
          <w:rtl w:val="0"/>
          <w:lang w:val="nl-NL"/>
        </w:rPr>
        <w:t xml:space="preserve"> floor, 3</w:t>
      </w:r>
      <w:r>
        <w:rPr>
          <w:rFonts w:ascii="Arial"/>
          <w:sz w:val="20"/>
          <w:szCs w:val="20"/>
          <w:vertAlign w:val="superscript"/>
          <w:rtl w:val="0"/>
        </w:rPr>
        <w:t xml:space="preserve">rd </w:t>
      </w:r>
      <w:r>
        <w:rPr>
          <w:rFonts w:ascii="Arial"/>
          <w:sz w:val="20"/>
          <w:szCs w:val="20"/>
          <w:rtl w:val="0"/>
          <w:lang w:val="nl-NL"/>
        </w:rPr>
        <w:t>floor, BACC</w:t>
      </w:r>
    </w:p>
    <w:p>
      <w:pPr>
        <w:pStyle w:val="Body"/>
        <w:jc w:val="both"/>
        <w:rPr>
          <w:rFonts w:ascii="Arial" w:cs="Arial" w:hAnsi="Arial" w:eastAsia="Arial"/>
          <w:sz w:val="20"/>
          <w:szCs w:val="20"/>
        </w:rPr>
      </w:pPr>
      <w:r>
        <w:rPr>
          <w:rFonts w:ascii="Arial"/>
          <w:sz w:val="20"/>
          <w:szCs w:val="20"/>
          <w:rtl w:val="0"/>
        </w:rPr>
        <w:t>Opening Date: 20</w:t>
      </w:r>
      <w:r>
        <w:rPr>
          <w:rFonts w:ascii="Arial"/>
          <w:sz w:val="20"/>
          <w:szCs w:val="20"/>
          <w:vertAlign w:val="superscript"/>
          <w:rtl w:val="0"/>
          <w:lang w:val="en-US"/>
        </w:rPr>
        <w:t>th</w:t>
      </w:r>
      <w:r>
        <w:rPr>
          <w:rFonts w:ascii="Arial"/>
          <w:sz w:val="20"/>
          <w:szCs w:val="20"/>
          <w:rtl w:val="0"/>
          <w:lang w:val="en-US"/>
        </w:rPr>
        <w:t xml:space="preserve"> of December 2013</w:t>
      </w:r>
    </w:p>
    <w:p>
      <w:pPr>
        <w:pStyle w:val="Body"/>
        <w:jc w:val="both"/>
        <w:rPr>
          <w:rFonts w:ascii="Arial" w:cs="Arial" w:hAnsi="Arial" w:eastAsia="Arial"/>
          <w:sz w:val="20"/>
          <w:szCs w:val="20"/>
        </w:rPr>
      </w:pPr>
      <w:r>
        <w:rPr>
          <w:rFonts w:ascii="Arial"/>
          <w:sz w:val="20"/>
          <w:szCs w:val="20"/>
          <w:rtl w:val="0"/>
          <w:lang w:val="en-US"/>
        </w:rPr>
        <w:t>Viewing Period: 21</w:t>
      </w:r>
      <w:r>
        <w:rPr>
          <w:rFonts w:ascii="Arial"/>
          <w:sz w:val="20"/>
          <w:szCs w:val="20"/>
          <w:vertAlign w:val="superscript"/>
          <w:rtl w:val="0"/>
        </w:rPr>
        <w:t>st</w:t>
      </w:r>
      <w:r>
        <w:rPr>
          <w:rFonts w:ascii="Arial"/>
          <w:sz w:val="20"/>
          <w:szCs w:val="20"/>
          <w:rtl w:val="0"/>
          <w:lang w:val="en-US"/>
        </w:rPr>
        <w:t xml:space="preserve"> of December 2013 </w:t>
      </w:r>
      <w:r>
        <w:rPr>
          <w:rFonts w:hAnsi="Arial" w:hint="default"/>
          <w:sz w:val="20"/>
          <w:szCs w:val="20"/>
          <w:rtl w:val="0"/>
        </w:rPr>
        <w:t xml:space="preserve">– </w:t>
      </w:r>
      <w:r>
        <w:rPr>
          <w:rFonts w:ascii="Arial"/>
          <w:sz w:val="20"/>
          <w:szCs w:val="20"/>
          <w:rtl w:val="0"/>
        </w:rPr>
        <w:t>16</w:t>
      </w:r>
      <w:r>
        <w:rPr>
          <w:rFonts w:ascii="Arial"/>
          <w:sz w:val="20"/>
          <w:szCs w:val="20"/>
          <w:vertAlign w:val="superscript"/>
          <w:rtl w:val="0"/>
          <w:lang w:val="en-US"/>
        </w:rPr>
        <w:t>th</w:t>
      </w:r>
      <w:r>
        <w:rPr>
          <w:rFonts w:ascii="Arial"/>
          <w:sz w:val="20"/>
          <w:szCs w:val="20"/>
          <w:rtl w:val="0"/>
          <w:lang w:val="en-US"/>
        </w:rPr>
        <w:t xml:space="preserve"> of February 2014</w:t>
      </w:r>
    </w:p>
    <w:p>
      <w:pPr>
        <w:pStyle w:val="Body"/>
        <w:jc w:val="both"/>
        <w:rPr>
          <w:rFonts w:ascii="Arial" w:cs="Arial" w:hAnsi="Arial" w:eastAsia="Arial"/>
          <w:sz w:val="20"/>
          <w:szCs w:val="20"/>
        </w:rPr>
      </w:pPr>
    </w:p>
    <w:p>
      <w:pPr>
        <w:pStyle w:val="Body"/>
        <w:jc w:val="both"/>
        <w:rPr>
          <w:rFonts w:ascii="Arial" w:cs="Arial" w:hAnsi="Arial" w:eastAsia="Arial"/>
          <w:sz w:val="20"/>
          <w:szCs w:val="20"/>
        </w:rPr>
      </w:pPr>
      <w:r>
        <w:rPr>
          <w:rFonts w:ascii="Arial"/>
          <w:sz w:val="20"/>
          <w:szCs w:val="20"/>
          <w:rtl w:val="0"/>
          <w:lang w:val="en-US"/>
        </w:rPr>
        <w:t>As part of the commemoration of the 40th Year of ASEAN-Japan Friendship and Cooperation in 2013, Bangkok Art and Culture Centre in collaboration with the Japan Foundation present a media art exhibition from artists around the Southeast Asia region. With a group of young Southeast Asian curators and researchers with a strong background in media art and their Japanese counterparts jointly refine the concept of the exhibition through surveys and discussions; a number of artists and outstanding works from each country are selected and presented in an event that will be altered to fit the specific conditions of each region, Indonesia, Malaysia, Philippines, and Thailand. The exhibition will present interdisciplinary media art in the widest sense of the word and encompass genres such as film, digital video, anime, photography, sound, and performance (physical expression).</w:t>
      </w:r>
    </w:p>
    <w:p>
      <w:pPr>
        <w:pStyle w:val="Body"/>
        <w:jc w:val="both"/>
        <w:rPr>
          <w:rFonts w:ascii="Arial" w:cs="Arial" w:hAnsi="Arial" w:eastAsia="Arial"/>
          <w:sz w:val="20"/>
          <w:szCs w:val="20"/>
        </w:rPr>
      </w:pPr>
    </w:p>
    <w:p>
      <w:pPr>
        <w:pStyle w:val="Body"/>
        <w:jc w:val="both"/>
        <w:rPr>
          <w:rFonts w:ascii="Arial" w:cs="Arial" w:hAnsi="Arial" w:eastAsia="Arial"/>
          <w:sz w:val="20"/>
          <w:szCs w:val="20"/>
        </w:rPr>
      </w:pPr>
      <w:r>
        <w:rPr>
          <w:rFonts w:ascii="Arial"/>
          <w:sz w:val="20"/>
          <w:szCs w:val="20"/>
          <w:rtl w:val="0"/>
        </w:rPr>
        <w:t>PARTICIPATED COUNTRIES:</w:t>
      </w:r>
    </w:p>
    <w:p>
      <w:pPr>
        <w:pStyle w:val="Body"/>
        <w:jc w:val="both"/>
        <w:rPr>
          <w:rFonts w:ascii="Arial" w:cs="Arial" w:hAnsi="Arial" w:eastAsia="Arial"/>
          <w:sz w:val="20"/>
          <w:szCs w:val="20"/>
        </w:rPr>
      </w:pPr>
      <w:r>
        <w:rPr>
          <w:rFonts w:ascii="Arial"/>
          <w:sz w:val="20"/>
          <w:szCs w:val="20"/>
          <w:rtl w:val="0"/>
          <w:lang w:val="en-US"/>
        </w:rPr>
        <w:t>Japan Indonesia Malaysia Philippines Vietnam Singapore</w:t>
      </w:r>
    </w:p>
    <w:p>
      <w:pPr>
        <w:pStyle w:val="Body"/>
        <w:jc w:val="both"/>
        <w:rPr>
          <w:rFonts w:ascii="Arial" w:cs="Arial" w:hAnsi="Arial" w:eastAsia="Arial"/>
          <w:sz w:val="20"/>
          <w:szCs w:val="20"/>
        </w:rPr>
      </w:pPr>
    </w:p>
    <w:p>
      <w:pPr>
        <w:pStyle w:val="Body"/>
        <w:jc w:val="both"/>
        <w:rPr>
          <w:rFonts w:ascii="Arial" w:cs="Arial" w:hAnsi="Arial" w:eastAsia="Arial"/>
          <w:sz w:val="20"/>
          <w:szCs w:val="20"/>
        </w:rPr>
      </w:pPr>
    </w:p>
    <w:p>
      <w:pPr>
        <w:pStyle w:val="Body"/>
        <w:jc w:val="both"/>
        <w:rPr>
          <w:rFonts w:ascii="Arial" w:cs="Arial" w:hAnsi="Arial" w:eastAsia="Arial"/>
          <w:sz w:val="20"/>
          <w:szCs w:val="20"/>
        </w:rPr>
      </w:pPr>
      <w:r>
        <w:rPr>
          <w:rFonts w:ascii="Arial"/>
          <w:sz w:val="20"/>
          <w:szCs w:val="20"/>
          <w:rtl w:val="0"/>
        </w:rPr>
        <w:t>PROJECT CONCEPT (Bangkok Version)</w:t>
      </w:r>
    </w:p>
    <w:p>
      <w:pPr>
        <w:pStyle w:val="Body"/>
        <w:jc w:val="both"/>
        <w:rPr>
          <w:rFonts w:ascii="Arial" w:cs="Arial" w:hAnsi="Arial" w:eastAsia="Arial"/>
          <w:sz w:val="20"/>
          <w:szCs w:val="20"/>
        </w:rPr>
      </w:pPr>
      <w:r>
        <w:rPr>
          <w:rFonts w:ascii="Arial"/>
          <w:sz w:val="20"/>
          <w:szCs w:val="20"/>
          <w:rtl w:val="0"/>
          <w:lang w:val="nl-NL"/>
        </w:rPr>
        <w:t>Media Shapes Mind</w:t>
      </w:r>
      <w:r>
        <w:rPr>
          <w:rFonts w:ascii="Arial"/>
          <w:sz w:val="20"/>
          <w:szCs w:val="20"/>
          <w:rtl w:val="0"/>
          <w:lang w:val="en-US"/>
        </w:rPr>
        <w:t xml:space="preserve">: </w:t>
      </w:r>
      <w:r>
        <w:rPr>
          <w:rFonts w:ascii="Arial"/>
          <w:sz w:val="20"/>
          <w:szCs w:val="20"/>
          <w:rtl w:val="0"/>
          <w:lang w:val="en-US"/>
        </w:rPr>
        <w:t>Mind Shapes Choice</w:t>
      </w:r>
      <w:r>
        <w:rPr>
          <w:rFonts w:ascii="Arial"/>
          <w:sz w:val="20"/>
          <w:szCs w:val="20"/>
          <w:rtl w:val="0"/>
          <w:lang w:val="en-US"/>
        </w:rPr>
        <w:t>:</w:t>
      </w:r>
      <w:r>
        <w:rPr>
          <w:rFonts w:ascii="Arial"/>
          <w:sz w:val="20"/>
          <w:szCs w:val="20"/>
          <w:rtl w:val="0"/>
          <w:lang w:val="en-US"/>
        </w:rPr>
        <w:t xml:space="preserve"> Choice shapes Future</w:t>
      </w:r>
    </w:p>
    <w:p>
      <w:pPr>
        <w:pStyle w:val="Body"/>
        <w:jc w:val="both"/>
        <w:rPr>
          <w:rFonts w:ascii="Arial" w:cs="Arial" w:hAnsi="Arial" w:eastAsia="Arial"/>
          <w:sz w:val="20"/>
          <w:szCs w:val="20"/>
        </w:rPr>
      </w:pPr>
    </w:p>
    <w:p>
      <w:pPr>
        <w:pStyle w:val="Body"/>
        <w:jc w:val="both"/>
        <w:rPr>
          <w:rFonts w:ascii="Arial" w:cs="Arial" w:hAnsi="Arial" w:eastAsia="Arial"/>
          <w:sz w:val="20"/>
          <w:szCs w:val="20"/>
        </w:rPr>
      </w:pPr>
      <w:r>
        <w:rPr>
          <w:rFonts w:ascii="Arial"/>
          <w:sz w:val="20"/>
          <w:szCs w:val="20"/>
          <w:rtl w:val="0"/>
          <w:lang w:val="en-US"/>
        </w:rPr>
        <w:t xml:space="preserve">The Philosopher Nicolas Zurbrugg suggests that there are </w:t>
      </w:r>
      <w:r>
        <w:rPr>
          <w:rFonts w:hAnsi="Arial" w:hint="default"/>
          <w:sz w:val="20"/>
          <w:szCs w:val="20"/>
          <w:rtl w:val="0"/>
        </w:rPr>
        <w:t>“</w:t>
      </w:r>
      <w:r>
        <w:rPr>
          <w:rFonts w:ascii="Arial"/>
          <w:sz w:val="20"/>
          <w:szCs w:val="20"/>
          <w:rtl w:val="0"/>
          <w:lang w:val="en-US"/>
        </w:rPr>
        <w:t>Three defining characteristics of postmodern culture: its existential shifts, its conceptual shifts, and its technological shifts</w:t>
      </w:r>
      <w:r>
        <w:rPr>
          <w:rFonts w:hAnsi="Arial" w:hint="default"/>
          <w:sz w:val="20"/>
          <w:szCs w:val="20"/>
          <w:rtl w:val="0"/>
        </w:rPr>
        <w:t>”</w:t>
      </w:r>
      <w:r>
        <w:rPr>
          <w:rFonts w:ascii="Arial"/>
          <w:sz w:val="20"/>
          <w:szCs w:val="20"/>
          <w:rtl w:val="0"/>
          <w:lang w:val="en-US"/>
        </w:rPr>
        <w:t xml:space="preserve">. These shifts have already been occurring all across geographies where our post-media condition producing new cultural habits and social conditions constructing an alternative structure that surfaces up diversity of needs. In this puzzling </w:t>
      </w:r>
      <w:r>
        <w:rPr>
          <w:rFonts w:ascii="Arial"/>
          <w:sz w:val="20"/>
          <w:szCs w:val="20"/>
          <w:u w:color="191919"/>
          <w:rtl w:val="0"/>
          <w:lang w:val="en-US"/>
        </w:rPr>
        <w:t xml:space="preserve">democratic </w:t>
      </w:r>
      <w:r>
        <w:rPr>
          <w:rFonts w:ascii="Arial"/>
          <w:sz w:val="20"/>
          <w:szCs w:val="20"/>
          <w:rtl w:val="0"/>
          <w:lang w:val="en-US"/>
        </w:rPr>
        <w:t xml:space="preserve">world of technology, the phenomenon lies simply at choosing out of unlimited choices. In this condition, it shows a foundation of vast information that we now more than ever could find multitude of ways to mutual cross-fertilizations. It is a foundation of an exploring ground establishing vocabularies to define new behaviors that are a result from new constructed information, new knowledge, and new creativities. This phenomenon makes apparent that technology has been here, long enough to established its own realm, creating web that seeps into various aspects of life and shapes they way we live and perceive. </w:t>
      </w:r>
    </w:p>
    <w:p>
      <w:pPr>
        <w:pStyle w:val="Body"/>
        <w:jc w:val="both"/>
        <w:rPr>
          <w:rFonts w:ascii="Arial" w:cs="Arial" w:hAnsi="Arial" w:eastAsia="Arial"/>
          <w:sz w:val="20"/>
          <w:szCs w:val="20"/>
        </w:rPr>
      </w:pPr>
    </w:p>
    <w:p>
      <w:pPr>
        <w:pStyle w:val="Body"/>
        <w:jc w:val="both"/>
        <w:rPr>
          <w:rFonts w:ascii="Arial" w:cs="Arial" w:hAnsi="Arial" w:eastAsia="Arial"/>
          <w:sz w:val="20"/>
          <w:szCs w:val="20"/>
        </w:rPr>
      </w:pPr>
      <w:r>
        <w:rPr>
          <w:rFonts w:ascii="Arial"/>
          <w:sz w:val="20"/>
          <w:szCs w:val="20"/>
          <w:rtl w:val="0"/>
          <w:lang w:val="en-US"/>
        </w:rPr>
        <w:t xml:space="preserve">With this on-going social and cultural condition, Media/Art Kitchen- Reality Distortion Field in Bangkok proposes media art, not as the hype of the new, but it is the existing norm that indicates how we live with technology to conjuring up the new. </w:t>
      </w:r>
      <w:r>
        <w:rPr>
          <w:rFonts w:hAnsi="Arial" w:hint="default"/>
          <w:sz w:val="20"/>
          <w:szCs w:val="20"/>
          <w:rtl w:val="0"/>
        </w:rPr>
        <w:t>‘</w:t>
      </w:r>
      <w:r>
        <w:rPr>
          <w:rFonts w:ascii="Arial"/>
          <w:sz w:val="20"/>
          <w:szCs w:val="20"/>
          <w:rtl w:val="0"/>
          <w:lang w:val="en-US"/>
        </w:rPr>
        <w:t>Media Shapes Mind: Mind Shapes Choice: Choice Shapes Future</w:t>
      </w:r>
      <w:r>
        <w:rPr>
          <w:rFonts w:hAnsi="Arial" w:hint="default"/>
          <w:sz w:val="20"/>
          <w:szCs w:val="20"/>
          <w:rtl w:val="0"/>
          <w:lang w:val="fr-FR"/>
        </w:rPr>
        <w:t xml:space="preserve">’ </w:t>
      </w:r>
      <w:r>
        <w:rPr>
          <w:rFonts w:ascii="Arial"/>
          <w:sz w:val="20"/>
          <w:szCs w:val="20"/>
          <w:rtl w:val="0"/>
          <w:lang w:val="en-US"/>
        </w:rPr>
        <w:t xml:space="preserve">is a </w:t>
      </w:r>
      <w:r>
        <w:rPr>
          <w:rFonts w:hAnsi="Arial" w:hint="default"/>
          <w:sz w:val="20"/>
          <w:szCs w:val="20"/>
          <w:rtl w:val="0"/>
        </w:rPr>
        <w:t>‘</w:t>
      </w:r>
      <w:r>
        <w:rPr>
          <w:rFonts w:ascii="Arial"/>
          <w:sz w:val="20"/>
          <w:szCs w:val="20"/>
          <w:rtl w:val="0"/>
          <w:lang w:val="en-US"/>
        </w:rPr>
        <w:t>user-generated-content</w:t>
      </w:r>
      <w:r>
        <w:rPr>
          <w:rFonts w:hAnsi="Arial" w:hint="default"/>
          <w:sz w:val="20"/>
          <w:szCs w:val="20"/>
          <w:rtl w:val="0"/>
          <w:lang w:val="fr-FR"/>
        </w:rPr>
        <w:t xml:space="preserve">’ </w:t>
      </w:r>
      <w:r>
        <w:rPr>
          <w:rFonts w:ascii="Arial"/>
          <w:sz w:val="20"/>
          <w:szCs w:val="20"/>
          <w:rtl w:val="0"/>
          <w:lang w:val="en-US"/>
        </w:rPr>
        <w:t xml:space="preserve">attitude to suggest audience a personal viewpoint towards media and technology and the outcomes of what the artists have fused themselves into. It is an idea proposing to steer away from the concept of technology as newness or seeing art using technology as a tool, to art as life living with technology. It aims toward how we live in aesthetic of how it works, in what behavior it creates, and what context it nurtures rather than how it looks. It shows a humanistic side of codes and information without changing its nature. It proposes a bountiful ecology of systems, processes, relationships, participations, and networks rather than fixed objects. It utilizes a space where there could be alternative perception, physicality, or form to grab on reality. And it lends a platform for sharing plurality of competing behavior, and subjective narrative structure as opposed to telling a story from a legitimized content. </w:t>
      </w:r>
    </w:p>
    <w:p>
      <w:pPr>
        <w:pStyle w:val="Body"/>
        <w:jc w:val="both"/>
        <w:rPr>
          <w:rFonts w:ascii="Arial" w:cs="Arial" w:hAnsi="Arial" w:eastAsia="Arial"/>
          <w:sz w:val="20"/>
          <w:szCs w:val="20"/>
        </w:rPr>
      </w:pPr>
    </w:p>
    <w:p>
      <w:pPr>
        <w:pStyle w:val="Body"/>
        <w:jc w:val="both"/>
        <w:rPr>
          <w:rFonts w:ascii="Arial" w:cs="Arial" w:hAnsi="Arial" w:eastAsia="Arial"/>
          <w:sz w:val="20"/>
          <w:szCs w:val="20"/>
        </w:rPr>
      </w:pPr>
      <w:r>
        <w:rPr>
          <w:rFonts w:hAnsi="Arial" w:hint="default"/>
          <w:sz w:val="20"/>
          <w:szCs w:val="20"/>
          <w:rtl w:val="0"/>
        </w:rPr>
        <w:t>‘</w:t>
      </w:r>
      <w:r>
        <w:rPr>
          <w:rFonts w:ascii="Arial"/>
          <w:sz w:val="20"/>
          <w:szCs w:val="20"/>
          <w:rtl w:val="0"/>
          <w:lang w:val="en-US"/>
        </w:rPr>
        <w:t>Media Shapes Mind: Mind Shapes Choice: Choice Shapes Future</w:t>
      </w:r>
      <w:r>
        <w:rPr>
          <w:rFonts w:hAnsi="Arial" w:hint="default"/>
          <w:sz w:val="20"/>
          <w:szCs w:val="20"/>
          <w:rtl w:val="0"/>
          <w:lang w:val="fr-FR"/>
        </w:rPr>
        <w:t xml:space="preserve">’ </w:t>
      </w:r>
      <w:r>
        <w:rPr>
          <w:rFonts w:ascii="Arial"/>
          <w:sz w:val="20"/>
          <w:szCs w:val="20"/>
          <w:rtl w:val="0"/>
          <w:lang w:val="en-US"/>
        </w:rPr>
        <w:t>is then an open-ended concept to support the essence and attitude from Media/Art Kitchen- Reality Distortion Field that is not blind attitude towards technology or to pay homage to technology rather it is a suggestion to perceive media, technology, and its culture not as a threat but as an everyday attitude, and as an extended personal potential to find connection with arts and to seek a meaningful experience in everyday living, to take a conscious advantage of life in technological era. As kitchen suggests a place for process and action, the project aims to be a platform of on-going operations of thoughts, ideas, and experiences to instigate a special mindset that challenges the existing boundaries between vocabularies, disciplines, and thinking structures to pave a place for art forms (from either audiences or artists) that could arise from the stimulation of the art in the kitchen itself.</w:t>
      </w:r>
    </w:p>
    <w:p>
      <w:pPr>
        <w:pStyle w:val="Body"/>
        <w:jc w:val="both"/>
        <w:rPr>
          <w:rFonts w:ascii="Arial" w:cs="Arial" w:hAnsi="Arial" w:eastAsia="Arial"/>
          <w:sz w:val="20"/>
          <w:szCs w:val="20"/>
        </w:rPr>
      </w:pPr>
    </w:p>
    <w:p>
      <w:pPr>
        <w:pStyle w:val="Body"/>
        <w:jc w:val="both"/>
        <w:rPr>
          <w:rFonts w:ascii="Arial" w:cs="Arial" w:hAnsi="Arial" w:eastAsia="Arial"/>
          <w:sz w:val="20"/>
          <w:szCs w:val="20"/>
          <w:u w:color="000000"/>
        </w:rPr>
      </w:pPr>
      <w:r>
        <w:rPr>
          <w:rFonts w:ascii="Arial"/>
          <w:sz w:val="20"/>
          <w:szCs w:val="20"/>
          <w:u w:color="000000"/>
          <w:rtl w:val="0"/>
          <w:lang w:val="en-US"/>
        </w:rPr>
        <w:t>Curators (Japan/Thailand)</w:t>
      </w:r>
    </w:p>
    <w:p>
      <w:pPr>
        <w:pStyle w:val="Body"/>
        <w:jc w:val="both"/>
        <w:rPr>
          <w:rFonts w:ascii="Arial" w:cs="Arial" w:hAnsi="Arial" w:eastAsia="Arial"/>
          <w:sz w:val="20"/>
          <w:szCs w:val="20"/>
          <w:u w:color="000000"/>
        </w:rPr>
      </w:pPr>
      <w:r>
        <w:rPr>
          <w:rFonts w:ascii="Arial"/>
          <w:sz w:val="20"/>
          <w:szCs w:val="20"/>
          <w:u w:color="000000"/>
          <w:rtl w:val="0"/>
          <w:lang w:val="en-US"/>
        </w:rPr>
        <w:t>HATTORI</w:t>
      </w:r>
      <w:r>
        <w:rPr>
          <w:rFonts w:ascii="Arial"/>
          <w:sz w:val="20"/>
          <w:szCs w:val="20"/>
          <w:u w:color="000000"/>
          <w:rtl w:val="0"/>
        </w:rPr>
        <w:t xml:space="preserve"> Hiroyuki</w:t>
      </w:r>
    </w:p>
    <w:p>
      <w:pPr>
        <w:pStyle w:val="Body"/>
        <w:jc w:val="both"/>
        <w:rPr>
          <w:rFonts w:ascii="Arial" w:cs="Arial" w:hAnsi="Arial" w:eastAsia="Arial"/>
          <w:sz w:val="20"/>
          <w:szCs w:val="20"/>
          <w:u w:color="000000"/>
        </w:rPr>
      </w:pPr>
      <w:r>
        <w:rPr>
          <w:rFonts w:ascii="Arial"/>
          <w:sz w:val="20"/>
          <w:szCs w:val="20"/>
          <w:u w:color="000000"/>
          <w:rtl w:val="0"/>
          <w:lang w:val="en-US"/>
        </w:rPr>
        <w:t>OKAMURA</w:t>
      </w:r>
      <w:r>
        <w:rPr>
          <w:rFonts w:ascii="Arial"/>
          <w:sz w:val="20"/>
          <w:szCs w:val="20"/>
          <w:u w:color="000000"/>
          <w:rtl w:val="0"/>
        </w:rPr>
        <w:t xml:space="preserve"> Keiko</w:t>
      </w:r>
    </w:p>
    <w:p>
      <w:pPr>
        <w:pStyle w:val="Body"/>
        <w:jc w:val="both"/>
        <w:rPr>
          <w:rFonts w:ascii="Arial" w:cs="Arial" w:hAnsi="Arial" w:eastAsia="Arial"/>
          <w:sz w:val="20"/>
          <w:szCs w:val="20"/>
          <w:u w:color="000000"/>
        </w:rPr>
      </w:pPr>
      <w:r>
        <w:rPr>
          <w:rFonts w:ascii="Arial"/>
          <w:sz w:val="20"/>
          <w:szCs w:val="20"/>
          <w:u w:color="000000"/>
          <w:rtl w:val="0"/>
          <w:lang w:val="en-US"/>
        </w:rPr>
        <w:t>AIDA</w:t>
      </w:r>
      <w:r>
        <w:rPr>
          <w:rFonts w:ascii="Arial"/>
          <w:sz w:val="20"/>
          <w:szCs w:val="20"/>
          <w:u w:color="000000"/>
          <w:rtl w:val="0"/>
        </w:rPr>
        <w:t xml:space="preserve"> Daiya</w:t>
      </w:r>
    </w:p>
    <w:p>
      <w:pPr>
        <w:pStyle w:val="Body"/>
        <w:jc w:val="both"/>
        <w:rPr>
          <w:rFonts w:ascii="Arial" w:cs="Arial" w:hAnsi="Arial" w:eastAsia="Arial"/>
          <w:sz w:val="20"/>
          <w:szCs w:val="20"/>
          <w:u w:color="000000"/>
        </w:rPr>
      </w:pPr>
      <w:r>
        <w:rPr>
          <w:rFonts w:ascii="Arial"/>
          <w:sz w:val="20"/>
          <w:szCs w:val="20"/>
          <w:u w:color="000000"/>
          <w:rtl w:val="0"/>
        </w:rPr>
        <w:t xml:space="preserve">Pichaya </w:t>
      </w:r>
      <w:r>
        <w:rPr>
          <w:rFonts w:ascii="Arial"/>
          <w:sz w:val="20"/>
          <w:szCs w:val="20"/>
          <w:u w:color="000000"/>
          <w:rtl w:val="0"/>
          <w:lang w:val="en-US"/>
        </w:rPr>
        <w:t>SUPHAVANIJ</w:t>
      </w:r>
    </w:p>
    <w:p>
      <w:pPr>
        <w:pStyle w:val="Body"/>
        <w:jc w:val="both"/>
        <w:rPr>
          <w:rFonts w:ascii="Arial" w:cs="Arial" w:hAnsi="Arial" w:eastAsia="Arial"/>
          <w:sz w:val="20"/>
          <w:szCs w:val="20"/>
          <w:u w:color="000000"/>
        </w:rPr>
      </w:pPr>
      <w:r>
        <w:rPr>
          <w:rFonts w:ascii="Arial"/>
          <w:sz w:val="20"/>
          <w:szCs w:val="20"/>
          <w:u w:color="000000"/>
          <w:rtl w:val="0"/>
        </w:rPr>
        <w:t xml:space="preserve">Nikan </w:t>
      </w:r>
      <w:r>
        <w:rPr>
          <w:rFonts w:ascii="Arial"/>
          <w:sz w:val="20"/>
          <w:szCs w:val="20"/>
          <w:u w:color="000000"/>
          <w:rtl w:val="0"/>
          <w:lang w:val="en-US"/>
        </w:rPr>
        <w:t>WASINONDH</w:t>
      </w:r>
    </w:p>
    <w:p>
      <w:pPr>
        <w:pStyle w:val="Body"/>
        <w:jc w:val="both"/>
        <w:rPr>
          <w:rFonts w:ascii="Arial" w:cs="Arial" w:hAnsi="Arial" w:eastAsia="Arial"/>
          <w:sz w:val="20"/>
          <w:szCs w:val="20"/>
          <w:u w:color="000000"/>
        </w:rPr>
      </w:pPr>
    </w:p>
    <w:p>
      <w:pPr>
        <w:pStyle w:val="Body"/>
        <w:jc w:val="both"/>
        <w:rPr>
          <w:rFonts w:ascii="Arial" w:cs="Arial" w:hAnsi="Arial" w:eastAsia="Arial"/>
          <w:sz w:val="20"/>
          <w:szCs w:val="20"/>
          <w:u w:color="000000"/>
        </w:rPr>
      </w:pPr>
      <w:r>
        <w:rPr>
          <w:rFonts w:ascii="Arial"/>
          <w:sz w:val="20"/>
          <w:szCs w:val="20"/>
          <w:u w:color="000000"/>
          <w:rtl w:val="0"/>
        </w:rPr>
        <w:t>Artist</w:t>
      </w:r>
    </w:p>
    <w:p>
      <w:pPr>
        <w:pStyle w:val="Body"/>
        <w:jc w:val="both"/>
        <w:rPr>
          <w:rFonts w:ascii="Arial" w:cs="Arial" w:hAnsi="Arial" w:eastAsia="Arial"/>
          <w:sz w:val="20"/>
          <w:szCs w:val="20"/>
          <w:u w:color="000000"/>
        </w:rPr>
      </w:pPr>
      <w:r>
        <w:rPr>
          <w:rFonts w:ascii="Arial"/>
          <w:sz w:val="20"/>
          <w:szCs w:val="20"/>
          <w:u w:color="000000"/>
          <w:rtl w:val="0"/>
        </w:rPr>
        <w:t>APOSTROPHY</w:t>
      </w:r>
      <w:r>
        <w:rPr>
          <w:rFonts w:hAnsi="Arial" w:hint="default"/>
          <w:sz w:val="20"/>
          <w:szCs w:val="20"/>
          <w:u w:color="000000"/>
          <w:rtl w:val="0"/>
          <w:lang w:val="fr-FR"/>
        </w:rPr>
        <w:t>’</w:t>
      </w:r>
      <w:r>
        <w:rPr>
          <w:rFonts w:ascii="Arial"/>
          <w:sz w:val="20"/>
          <w:szCs w:val="20"/>
          <w:u w:color="000000"/>
          <w:rtl w:val="0"/>
          <w:lang w:val="nl-NL"/>
        </w:rPr>
        <w:t>S (Thailand)</w:t>
      </w:r>
    </w:p>
    <w:p>
      <w:pPr>
        <w:pStyle w:val="Body"/>
        <w:jc w:val="both"/>
        <w:rPr>
          <w:rFonts w:ascii="Arial" w:cs="Arial" w:hAnsi="Arial" w:eastAsia="Arial"/>
          <w:sz w:val="20"/>
          <w:szCs w:val="20"/>
          <w:u w:color="000000"/>
        </w:rPr>
      </w:pPr>
      <w:r>
        <w:rPr>
          <w:rFonts w:ascii="Arial"/>
          <w:sz w:val="20"/>
          <w:szCs w:val="20"/>
          <w:u w:color="000000"/>
          <w:rtl w:val="0"/>
          <w:lang w:val="nl-NL"/>
        </w:rPr>
        <w:t>B-floor (Thailand)</w:t>
      </w:r>
    </w:p>
    <w:p>
      <w:pPr>
        <w:pStyle w:val="Body"/>
        <w:jc w:val="both"/>
        <w:rPr>
          <w:rFonts w:ascii="Arial" w:cs="Arial" w:hAnsi="Arial" w:eastAsia="Arial"/>
          <w:sz w:val="20"/>
          <w:szCs w:val="20"/>
          <w:u w:color="000000"/>
        </w:rPr>
      </w:pPr>
      <w:r>
        <w:rPr>
          <w:rFonts w:ascii="Arial"/>
          <w:sz w:val="20"/>
          <w:szCs w:val="20"/>
          <w:u w:color="000000"/>
          <w:rtl w:val="0"/>
        </w:rPr>
        <w:t xml:space="preserve">Bruce </w:t>
      </w:r>
      <w:r>
        <w:rPr>
          <w:rFonts w:ascii="Arial"/>
          <w:sz w:val="20"/>
          <w:szCs w:val="20"/>
          <w:u w:color="000000"/>
          <w:rtl w:val="0"/>
          <w:lang w:val="en-US"/>
        </w:rPr>
        <w:t>QUEK</w:t>
      </w:r>
      <w:r>
        <w:rPr>
          <w:rFonts w:ascii="Arial"/>
          <w:sz w:val="20"/>
          <w:szCs w:val="20"/>
          <w:u w:color="000000"/>
          <w:rtl w:val="0"/>
        </w:rPr>
        <w:t xml:space="preserve"> (Singapore)</w:t>
      </w:r>
    </w:p>
    <w:p>
      <w:pPr>
        <w:pStyle w:val="Body"/>
        <w:jc w:val="both"/>
        <w:rPr>
          <w:rFonts w:ascii="Arial" w:cs="Arial" w:hAnsi="Arial" w:eastAsia="Arial"/>
          <w:sz w:val="20"/>
          <w:szCs w:val="20"/>
          <w:u w:color="000000"/>
        </w:rPr>
      </w:pPr>
      <w:r>
        <w:rPr>
          <w:rFonts w:ascii="Arial"/>
          <w:sz w:val="20"/>
          <w:szCs w:val="20"/>
          <w:u w:color="000000"/>
          <w:rtl w:val="0"/>
        </w:rPr>
        <w:t xml:space="preserve">Chulayarnnon </w:t>
      </w:r>
      <w:r>
        <w:rPr>
          <w:rFonts w:ascii="Arial"/>
          <w:sz w:val="20"/>
          <w:szCs w:val="20"/>
          <w:u w:color="000000"/>
          <w:rtl w:val="0"/>
          <w:lang w:val="en-US"/>
        </w:rPr>
        <w:t>SIRIPHOL</w:t>
      </w:r>
      <w:r>
        <w:rPr>
          <w:rFonts w:ascii="Arial"/>
          <w:sz w:val="20"/>
          <w:szCs w:val="20"/>
          <w:u w:color="000000"/>
          <w:rtl w:val="0"/>
          <w:lang w:val="nl-NL"/>
        </w:rPr>
        <w:t xml:space="preserve"> (Thailand)</w:t>
      </w:r>
    </w:p>
    <w:p>
      <w:pPr>
        <w:pStyle w:val="Body"/>
        <w:jc w:val="both"/>
        <w:rPr>
          <w:rFonts w:ascii="Arial" w:cs="Arial" w:hAnsi="Arial" w:eastAsia="Arial"/>
          <w:sz w:val="20"/>
          <w:szCs w:val="20"/>
          <w:u w:color="000000"/>
        </w:rPr>
      </w:pPr>
      <w:r>
        <w:rPr>
          <w:rFonts w:ascii="Arial"/>
          <w:sz w:val="20"/>
          <w:szCs w:val="20"/>
          <w:u w:color="000000"/>
          <w:rtl w:val="0"/>
          <w:lang w:val="en-US"/>
        </w:rPr>
        <w:t>contact Gonzo (Japan)</w:t>
      </w:r>
    </w:p>
    <w:p>
      <w:pPr>
        <w:pStyle w:val="Body"/>
        <w:jc w:val="both"/>
        <w:rPr>
          <w:rFonts w:ascii="Arial" w:cs="Arial" w:hAnsi="Arial" w:eastAsia="Arial"/>
          <w:sz w:val="20"/>
          <w:szCs w:val="20"/>
          <w:u w:color="000000"/>
        </w:rPr>
      </w:pPr>
      <w:r>
        <w:rPr>
          <w:rFonts w:ascii="Arial"/>
          <w:sz w:val="20"/>
          <w:szCs w:val="20"/>
          <w:u w:color="000000"/>
          <w:rtl w:val="0"/>
          <w:lang w:val="fr-FR"/>
        </w:rPr>
        <w:t xml:space="preserve">Fairuz </w:t>
      </w:r>
      <w:r>
        <w:rPr>
          <w:rFonts w:ascii="Arial"/>
          <w:sz w:val="20"/>
          <w:szCs w:val="20"/>
          <w:u w:color="000000"/>
          <w:rtl w:val="0"/>
          <w:lang w:val="en-US"/>
        </w:rPr>
        <w:t>SULAIMAN</w:t>
      </w:r>
      <w:r>
        <w:rPr>
          <w:rFonts w:ascii="Arial"/>
          <w:sz w:val="20"/>
          <w:szCs w:val="20"/>
          <w:u w:color="000000"/>
          <w:rtl w:val="0"/>
          <w:lang w:val="en-US"/>
        </w:rPr>
        <w:t xml:space="preserve"> (Malaysia)</w:t>
      </w:r>
    </w:p>
    <w:p>
      <w:pPr>
        <w:pStyle w:val="Body"/>
        <w:jc w:val="both"/>
        <w:rPr>
          <w:rFonts w:ascii="Arial" w:cs="Arial" w:hAnsi="Arial" w:eastAsia="Arial"/>
          <w:sz w:val="20"/>
          <w:szCs w:val="20"/>
          <w:u w:color="000000"/>
        </w:rPr>
      </w:pPr>
      <w:r>
        <w:rPr>
          <w:rFonts w:ascii="Arial"/>
          <w:sz w:val="20"/>
          <w:szCs w:val="20"/>
          <w:u w:color="000000"/>
          <w:rtl w:val="0"/>
          <w:lang w:val="en-US"/>
        </w:rPr>
        <w:t>HORIO</w:t>
      </w:r>
      <w:r>
        <w:rPr>
          <w:rFonts w:ascii="Arial"/>
          <w:sz w:val="20"/>
          <w:szCs w:val="20"/>
          <w:u w:color="000000"/>
          <w:rtl w:val="0"/>
        </w:rPr>
        <w:t xml:space="preserve"> Kanta (Japan)</w:t>
      </w:r>
    </w:p>
    <w:p>
      <w:pPr>
        <w:pStyle w:val="Body"/>
        <w:jc w:val="both"/>
        <w:rPr>
          <w:rFonts w:ascii="Arial" w:cs="Arial" w:hAnsi="Arial" w:eastAsia="Arial"/>
          <w:sz w:val="20"/>
          <w:szCs w:val="20"/>
          <w:u w:color="000000"/>
        </w:rPr>
      </w:pPr>
      <w:r>
        <w:rPr>
          <w:rFonts w:ascii="Arial"/>
          <w:sz w:val="20"/>
          <w:szCs w:val="20"/>
          <w:u w:color="000000"/>
          <w:rtl w:val="0"/>
        </w:rPr>
        <w:t xml:space="preserve">Kamol </w:t>
      </w:r>
      <w:r>
        <w:rPr>
          <w:rFonts w:ascii="Arial"/>
          <w:sz w:val="20"/>
          <w:szCs w:val="20"/>
          <w:u w:color="000000"/>
          <w:rtl w:val="0"/>
          <w:lang w:val="en-US"/>
        </w:rPr>
        <w:t>PHAOSAVASDI</w:t>
      </w:r>
      <w:r>
        <w:rPr>
          <w:rFonts w:ascii="Arial"/>
          <w:sz w:val="20"/>
          <w:szCs w:val="20"/>
          <w:u w:color="000000"/>
          <w:rtl w:val="0"/>
          <w:lang w:val="nl-NL"/>
        </w:rPr>
        <w:t xml:space="preserve"> (Thailand)</w:t>
      </w:r>
    </w:p>
    <w:p>
      <w:pPr>
        <w:pStyle w:val="Body"/>
        <w:jc w:val="both"/>
        <w:rPr>
          <w:rFonts w:ascii="Arial" w:cs="Arial" w:hAnsi="Arial" w:eastAsia="Arial"/>
          <w:sz w:val="20"/>
          <w:szCs w:val="20"/>
          <w:u w:color="000000"/>
        </w:rPr>
      </w:pPr>
      <w:r>
        <w:rPr>
          <w:rFonts w:ascii="Arial"/>
          <w:sz w:val="20"/>
          <w:szCs w:val="20"/>
          <w:u w:color="000000"/>
          <w:rtl w:val="0"/>
          <w:lang w:val="en-US"/>
        </w:rPr>
        <w:t>KUWAKUBO</w:t>
      </w:r>
      <w:r>
        <w:rPr>
          <w:rFonts w:ascii="Arial"/>
          <w:sz w:val="20"/>
          <w:szCs w:val="20"/>
          <w:u w:color="000000"/>
          <w:rtl w:val="0"/>
        </w:rPr>
        <w:t xml:space="preserve"> Ryota (Japan)</w:t>
      </w:r>
    </w:p>
    <w:p>
      <w:pPr>
        <w:pStyle w:val="Body"/>
        <w:jc w:val="both"/>
        <w:rPr>
          <w:rFonts w:ascii="Arial" w:cs="Arial" w:hAnsi="Arial" w:eastAsia="Arial"/>
          <w:sz w:val="20"/>
          <w:szCs w:val="20"/>
          <w:u w:color="000000"/>
        </w:rPr>
      </w:pPr>
      <w:r>
        <w:rPr>
          <w:rFonts w:ascii="Arial"/>
          <w:sz w:val="20"/>
          <w:szCs w:val="20"/>
          <w:u w:color="000000"/>
          <w:rtl w:val="0"/>
          <w:lang w:val="es-ES_tradnl"/>
        </w:rPr>
        <w:t>Lifepatch (Indonesia)</w:t>
      </w:r>
    </w:p>
    <w:p>
      <w:pPr>
        <w:pStyle w:val="Body"/>
        <w:jc w:val="both"/>
        <w:rPr>
          <w:rFonts w:ascii="Arial" w:cs="Arial" w:hAnsi="Arial" w:eastAsia="Arial"/>
          <w:sz w:val="20"/>
          <w:szCs w:val="20"/>
          <w:u w:color="000000"/>
        </w:rPr>
      </w:pPr>
      <w:r>
        <w:rPr>
          <w:rFonts w:ascii="Arial"/>
          <w:sz w:val="20"/>
          <w:szCs w:val="20"/>
          <w:u w:color="000000"/>
          <w:rtl w:val="0"/>
          <w:lang w:val="en-US"/>
        </w:rPr>
        <w:t>LIM</w:t>
      </w:r>
      <w:r>
        <w:rPr>
          <w:rFonts w:ascii="Arial"/>
          <w:sz w:val="20"/>
          <w:szCs w:val="20"/>
          <w:u w:color="000000"/>
          <w:rtl w:val="0"/>
          <w:lang w:val="en-US"/>
        </w:rPr>
        <w:t xml:space="preserve"> Kok Yoong (Malaysia)</w:t>
      </w:r>
    </w:p>
    <w:p>
      <w:pPr>
        <w:pStyle w:val="Body"/>
        <w:jc w:val="both"/>
        <w:rPr>
          <w:rFonts w:ascii="Arial" w:cs="Arial" w:hAnsi="Arial" w:eastAsia="Arial"/>
          <w:sz w:val="20"/>
          <w:szCs w:val="20"/>
          <w:u w:color="000000"/>
        </w:rPr>
      </w:pPr>
      <w:r>
        <w:rPr>
          <w:rFonts w:ascii="Arial"/>
          <w:sz w:val="20"/>
          <w:szCs w:val="20"/>
          <w:u w:color="000000"/>
          <w:rtl w:val="0"/>
        </w:rPr>
        <w:t xml:space="preserve">Makino </w:t>
      </w:r>
      <w:r>
        <w:rPr>
          <w:rFonts w:ascii="Arial"/>
          <w:sz w:val="20"/>
          <w:szCs w:val="20"/>
          <w:u w:color="000000"/>
          <w:rtl w:val="0"/>
          <w:lang w:val="en-US"/>
        </w:rPr>
        <w:t>TAKASHI</w:t>
      </w:r>
      <w:r>
        <w:rPr>
          <w:rFonts w:ascii="Arial"/>
          <w:sz w:val="20"/>
          <w:szCs w:val="20"/>
          <w:u w:color="000000"/>
          <w:rtl w:val="0"/>
        </w:rPr>
        <w:t xml:space="preserve"> (Japan)</w:t>
      </w:r>
    </w:p>
    <w:p>
      <w:pPr>
        <w:pStyle w:val="Body"/>
        <w:jc w:val="both"/>
        <w:rPr>
          <w:rFonts w:ascii="Arial" w:cs="Arial" w:hAnsi="Arial" w:eastAsia="Arial"/>
          <w:sz w:val="20"/>
          <w:szCs w:val="20"/>
          <w:u w:color="000000"/>
        </w:rPr>
      </w:pPr>
      <w:r>
        <w:rPr>
          <w:rFonts w:ascii="Arial"/>
          <w:sz w:val="20"/>
          <w:szCs w:val="20"/>
          <w:u w:color="000000"/>
          <w:rtl w:val="0"/>
          <w:lang w:val="nl-NL"/>
        </w:rPr>
        <w:t>Mute Mute (Thailand)</w:t>
      </w:r>
    </w:p>
    <w:p>
      <w:pPr>
        <w:pStyle w:val="Body"/>
        <w:jc w:val="both"/>
        <w:rPr>
          <w:rFonts w:ascii="Arial" w:cs="Arial" w:hAnsi="Arial" w:eastAsia="Arial"/>
          <w:sz w:val="20"/>
          <w:szCs w:val="20"/>
          <w:u w:color="000000"/>
        </w:rPr>
      </w:pPr>
      <w:r>
        <w:rPr>
          <w:rFonts w:ascii="Arial"/>
          <w:sz w:val="20"/>
          <w:szCs w:val="20"/>
          <w:u w:color="000000"/>
          <w:rtl w:val="0"/>
          <w:lang w:val="en-US"/>
        </w:rPr>
        <w:t>NGUYEN</w:t>
      </w:r>
      <w:r>
        <w:rPr>
          <w:rFonts w:ascii="Arial"/>
          <w:sz w:val="20"/>
          <w:szCs w:val="20"/>
          <w:u w:color="000000"/>
          <w:rtl w:val="0"/>
          <w:lang w:val="en-US"/>
        </w:rPr>
        <w:t xml:space="preserve"> Trinh Thi (Vietnam)</w:t>
      </w:r>
    </w:p>
    <w:p>
      <w:pPr>
        <w:pStyle w:val="Body"/>
        <w:jc w:val="both"/>
        <w:rPr>
          <w:rFonts w:ascii="Arial" w:cs="Arial" w:hAnsi="Arial" w:eastAsia="Arial"/>
          <w:sz w:val="20"/>
          <w:szCs w:val="20"/>
          <w:u w:color="000000"/>
        </w:rPr>
      </w:pPr>
      <w:r>
        <w:rPr>
          <w:rFonts w:ascii="Arial"/>
          <w:sz w:val="20"/>
          <w:szCs w:val="20"/>
          <w:u w:color="000000"/>
          <w:rtl w:val="0"/>
        </w:rPr>
        <w:t xml:space="preserve">Nitipak </w:t>
      </w:r>
      <w:r>
        <w:rPr>
          <w:rFonts w:ascii="Arial"/>
          <w:sz w:val="20"/>
          <w:szCs w:val="20"/>
          <w:u w:color="000000"/>
          <w:rtl w:val="0"/>
          <w:lang w:val="en-US"/>
        </w:rPr>
        <w:t>SAMSEN</w:t>
      </w:r>
      <w:r>
        <w:rPr>
          <w:rFonts w:ascii="Arial"/>
          <w:sz w:val="20"/>
          <w:szCs w:val="20"/>
          <w:u w:color="000000"/>
          <w:rtl w:val="0"/>
          <w:lang w:val="nl-NL"/>
        </w:rPr>
        <w:t xml:space="preserve"> (Thailand)</w:t>
      </w:r>
    </w:p>
    <w:p>
      <w:pPr>
        <w:pStyle w:val="Body"/>
        <w:jc w:val="both"/>
        <w:rPr>
          <w:rFonts w:ascii="Arial" w:cs="Arial" w:hAnsi="Arial" w:eastAsia="Arial"/>
          <w:sz w:val="20"/>
          <w:szCs w:val="20"/>
          <w:u w:color="000000"/>
        </w:rPr>
      </w:pPr>
      <w:r>
        <w:rPr>
          <w:rFonts w:ascii="Arial"/>
          <w:sz w:val="20"/>
          <w:szCs w:val="20"/>
          <w:u w:color="000000"/>
          <w:rtl w:val="0"/>
          <w:lang w:val="es-ES_tradnl"/>
        </w:rPr>
        <w:t>OOMLEO (Indonesia)</w:t>
      </w:r>
    </w:p>
    <w:p>
      <w:pPr>
        <w:pStyle w:val="Body"/>
        <w:jc w:val="both"/>
        <w:rPr>
          <w:rFonts w:ascii="Arial" w:cs="Arial" w:hAnsi="Arial" w:eastAsia="Arial"/>
          <w:sz w:val="20"/>
          <w:szCs w:val="20"/>
          <w:u w:color="000000"/>
        </w:rPr>
      </w:pPr>
      <w:r>
        <w:rPr>
          <w:rFonts w:ascii="Arial"/>
          <w:sz w:val="20"/>
          <w:szCs w:val="20"/>
          <w:u w:color="000000"/>
          <w:rtl w:val="0"/>
          <w:lang w:val="en-US"/>
        </w:rPr>
        <w:t>OTOMO</w:t>
      </w:r>
      <w:r>
        <w:rPr>
          <w:rFonts w:ascii="Arial"/>
          <w:sz w:val="20"/>
          <w:szCs w:val="20"/>
          <w:u w:color="000000"/>
          <w:rtl w:val="0"/>
          <w:lang w:val="nl-NL"/>
        </w:rPr>
        <w:t xml:space="preserve"> Yoshihide &amp; Sachiko M (Japan)</w:t>
      </w:r>
    </w:p>
    <w:p>
      <w:pPr>
        <w:pStyle w:val="Body"/>
        <w:jc w:val="both"/>
        <w:rPr>
          <w:rFonts w:ascii="Arial" w:cs="Arial" w:hAnsi="Arial" w:eastAsia="Arial"/>
          <w:sz w:val="20"/>
          <w:szCs w:val="20"/>
          <w:u w:color="000000"/>
        </w:rPr>
      </w:pPr>
      <w:r>
        <w:rPr>
          <w:rFonts w:ascii="Arial"/>
          <w:sz w:val="20"/>
          <w:szCs w:val="20"/>
          <w:u w:color="000000"/>
          <w:rtl w:val="0"/>
          <w:lang w:val="en-US"/>
        </w:rPr>
        <w:t xml:space="preserve">Pathompon </w:t>
      </w:r>
      <w:r>
        <w:rPr>
          <w:rFonts w:ascii="Arial"/>
          <w:sz w:val="20"/>
          <w:szCs w:val="20"/>
          <w:u w:color="000000"/>
          <w:rtl w:val="0"/>
          <w:lang w:val="en-US"/>
        </w:rPr>
        <w:t>TESPRATEEP</w:t>
      </w:r>
      <w:r>
        <w:rPr>
          <w:rFonts w:ascii="Arial"/>
          <w:sz w:val="20"/>
          <w:szCs w:val="20"/>
          <w:u w:color="000000"/>
          <w:rtl w:val="0"/>
          <w:lang w:val="nl-NL"/>
        </w:rPr>
        <w:t xml:space="preserve"> (Thailand)</w:t>
      </w:r>
    </w:p>
    <w:p>
      <w:pPr>
        <w:pStyle w:val="Body"/>
        <w:jc w:val="both"/>
        <w:rPr>
          <w:rFonts w:ascii="Arial" w:cs="Arial" w:hAnsi="Arial" w:eastAsia="Arial"/>
          <w:sz w:val="20"/>
          <w:szCs w:val="20"/>
          <w:u w:color="000000"/>
        </w:rPr>
      </w:pPr>
      <w:r>
        <w:rPr>
          <w:rFonts w:ascii="Arial"/>
          <w:sz w:val="20"/>
          <w:szCs w:val="20"/>
          <w:u w:color="000000"/>
          <w:rtl w:val="0"/>
        </w:rPr>
        <w:t>Rhizomatiks (Japan)</w:t>
      </w:r>
    </w:p>
    <w:p>
      <w:pPr>
        <w:pStyle w:val="Body"/>
        <w:jc w:val="both"/>
        <w:rPr>
          <w:rFonts w:ascii="Arial" w:cs="Arial" w:hAnsi="Arial" w:eastAsia="Arial"/>
          <w:sz w:val="20"/>
          <w:szCs w:val="20"/>
          <w:u w:color="000000"/>
        </w:rPr>
      </w:pPr>
      <w:r>
        <w:rPr>
          <w:rFonts w:ascii="Arial"/>
          <w:sz w:val="20"/>
          <w:szCs w:val="20"/>
          <w:u w:color="000000"/>
          <w:rtl w:val="0"/>
        </w:rPr>
        <w:t xml:space="preserve">Sina </w:t>
      </w:r>
      <w:r>
        <w:rPr>
          <w:rFonts w:ascii="Arial"/>
          <w:sz w:val="20"/>
          <w:szCs w:val="20"/>
          <w:u w:color="000000"/>
          <w:rtl w:val="0"/>
          <w:lang w:val="en-US"/>
        </w:rPr>
        <w:t>WITTAYAWIROJ</w:t>
      </w:r>
      <w:r>
        <w:rPr>
          <w:rFonts w:ascii="Arial"/>
          <w:sz w:val="20"/>
          <w:szCs w:val="20"/>
          <w:u w:color="000000"/>
          <w:rtl w:val="0"/>
          <w:lang w:val="nl-NL"/>
        </w:rPr>
        <w:t xml:space="preserve"> (Thailand)</w:t>
      </w:r>
    </w:p>
    <w:p>
      <w:pPr>
        <w:pStyle w:val="Body"/>
        <w:jc w:val="both"/>
        <w:rPr>
          <w:rFonts w:ascii="Arial" w:cs="Arial" w:hAnsi="Arial" w:eastAsia="Arial"/>
          <w:sz w:val="20"/>
          <w:szCs w:val="20"/>
          <w:u w:color="000000"/>
        </w:rPr>
      </w:pPr>
      <w:r>
        <w:rPr>
          <w:rFonts w:ascii="Arial"/>
          <w:sz w:val="20"/>
          <w:szCs w:val="20"/>
          <w:u w:color="000000"/>
          <w:rtl w:val="0"/>
        </w:rPr>
        <w:t xml:space="preserve">Stephanie </w:t>
      </w:r>
      <w:r>
        <w:rPr>
          <w:rFonts w:ascii="Arial"/>
          <w:sz w:val="20"/>
          <w:szCs w:val="20"/>
          <w:u w:color="000000"/>
          <w:rtl w:val="0"/>
          <w:lang w:val="en-US"/>
        </w:rPr>
        <w:t>SYJUCO</w:t>
      </w:r>
      <w:r>
        <w:rPr>
          <w:rFonts w:ascii="Arial"/>
          <w:sz w:val="20"/>
          <w:szCs w:val="20"/>
          <w:u w:color="000000"/>
          <w:rtl w:val="0"/>
        </w:rPr>
        <w:t xml:space="preserve"> (Philippines)</w:t>
      </w:r>
    </w:p>
    <w:p>
      <w:pPr>
        <w:pStyle w:val="Body"/>
        <w:jc w:val="both"/>
        <w:rPr>
          <w:rFonts w:ascii="Arial" w:cs="Arial" w:hAnsi="Arial" w:eastAsia="Arial"/>
          <w:sz w:val="20"/>
          <w:szCs w:val="20"/>
          <w:u w:color="000000"/>
        </w:rPr>
      </w:pPr>
      <w:r>
        <w:rPr>
          <w:rFonts w:ascii="Arial"/>
          <w:sz w:val="20"/>
          <w:szCs w:val="20"/>
          <w:u w:color="000000"/>
          <w:rtl w:val="0"/>
        </w:rPr>
        <w:t xml:space="preserve">Taiki </w:t>
      </w:r>
      <w:r>
        <w:rPr>
          <w:rFonts w:ascii="Arial"/>
          <w:sz w:val="20"/>
          <w:szCs w:val="20"/>
          <w:u w:color="000000"/>
          <w:rtl w:val="0"/>
          <w:lang w:val="en-US"/>
        </w:rPr>
        <w:t>SAKPISIT</w:t>
      </w:r>
      <w:r>
        <w:rPr>
          <w:rFonts w:ascii="Arial"/>
          <w:sz w:val="20"/>
          <w:szCs w:val="20"/>
          <w:u w:color="000000"/>
          <w:rtl w:val="0"/>
          <w:lang w:val="nl-NL"/>
        </w:rPr>
        <w:t xml:space="preserve"> (Thailand)</w:t>
      </w:r>
    </w:p>
    <w:p>
      <w:pPr>
        <w:pStyle w:val="Body"/>
        <w:jc w:val="both"/>
        <w:rPr>
          <w:rFonts w:ascii="Arial" w:cs="Arial" w:hAnsi="Arial" w:eastAsia="Arial"/>
          <w:sz w:val="20"/>
          <w:szCs w:val="20"/>
          <w:u w:color="000000"/>
        </w:rPr>
      </w:pPr>
      <w:r>
        <w:rPr>
          <w:rFonts w:ascii="Arial"/>
          <w:sz w:val="20"/>
          <w:szCs w:val="20"/>
          <w:u w:color="000000"/>
          <w:rtl w:val="0"/>
          <w:lang w:val="en-US"/>
        </w:rPr>
        <w:t>TAKEUCHI</w:t>
      </w:r>
      <w:r>
        <w:rPr>
          <w:rFonts w:ascii="Arial"/>
          <w:sz w:val="20"/>
          <w:szCs w:val="20"/>
          <w:u w:color="000000"/>
          <w:rtl w:val="0"/>
        </w:rPr>
        <w:t xml:space="preserve"> Kota (Japan)</w:t>
      </w:r>
    </w:p>
    <w:p>
      <w:pPr>
        <w:pStyle w:val="Body"/>
        <w:jc w:val="both"/>
        <w:rPr>
          <w:rFonts w:ascii="Arial" w:cs="Arial" w:hAnsi="Arial" w:eastAsia="Arial"/>
          <w:sz w:val="20"/>
          <w:szCs w:val="20"/>
          <w:u w:color="000000"/>
        </w:rPr>
      </w:pPr>
      <w:r>
        <w:rPr>
          <w:rFonts w:ascii="Arial"/>
          <w:sz w:val="20"/>
          <w:szCs w:val="20"/>
          <w:u w:color="000000"/>
          <w:rtl w:val="0"/>
          <w:lang w:val="en-US"/>
        </w:rPr>
        <w:t>The Propeller Group (Vietnam)</w:t>
      </w:r>
    </w:p>
    <w:p>
      <w:pPr>
        <w:pStyle w:val="Body"/>
        <w:jc w:val="both"/>
        <w:rPr>
          <w:rFonts w:ascii="Arial" w:cs="Arial" w:hAnsi="Arial" w:eastAsia="Arial"/>
          <w:sz w:val="20"/>
          <w:szCs w:val="20"/>
          <w:u w:color="000000"/>
        </w:rPr>
      </w:pPr>
      <w:r>
        <w:rPr>
          <w:rFonts w:ascii="Arial"/>
          <w:sz w:val="20"/>
          <w:szCs w:val="20"/>
          <w:u w:color="000000"/>
          <w:rtl w:val="0"/>
          <w:lang w:val="en-US"/>
        </w:rPr>
        <w:t>TSUDA</w:t>
      </w:r>
      <w:r>
        <w:rPr>
          <w:rFonts w:ascii="Arial"/>
          <w:sz w:val="20"/>
          <w:szCs w:val="20"/>
          <w:u w:color="000000"/>
          <w:rtl w:val="0"/>
          <w:lang w:val="nl-NL"/>
        </w:rPr>
        <w:t xml:space="preserve"> Michiko (Japan)</w:t>
      </w:r>
    </w:p>
    <w:p>
      <w:pPr>
        <w:pStyle w:val="Body"/>
        <w:jc w:val="both"/>
        <w:rPr>
          <w:rFonts w:ascii="Arial" w:cs="Arial" w:hAnsi="Arial" w:eastAsia="Arial"/>
          <w:sz w:val="20"/>
          <w:szCs w:val="20"/>
          <w:u w:color="000000"/>
        </w:rPr>
      </w:pPr>
      <w:r>
        <w:rPr>
          <w:rFonts w:ascii="Arial"/>
          <w:sz w:val="20"/>
          <w:szCs w:val="20"/>
          <w:u w:color="000000"/>
          <w:rtl w:val="0"/>
          <w:lang w:val="en-US"/>
        </w:rPr>
        <w:t>UMEDA</w:t>
      </w:r>
      <w:r>
        <w:rPr>
          <w:rFonts w:ascii="Arial"/>
          <w:sz w:val="20"/>
          <w:szCs w:val="20"/>
          <w:u w:color="000000"/>
          <w:rtl w:val="0"/>
        </w:rPr>
        <w:t xml:space="preserve"> Tetsuya (Japan)</w:t>
      </w:r>
    </w:p>
    <w:p>
      <w:pPr>
        <w:pStyle w:val="Body"/>
        <w:jc w:val="both"/>
        <w:rPr>
          <w:rFonts w:ascii="Arial" w:cs="Arial" w:hAnsi="Arial" w:eastAsia="Arial"/>
          <w:sz w:val="20"/>
          <w:szCs w:val="20"/>
          <w:u w:color="000000"/>
        </w:rPr>
      </w:pPr>
      <w:r>
        <w:rPr>
          <w:rFonts w:ascii="Arial"/>
          <w:sz w:val="20"/>
          <w:szCs w:val="20"/>
          <w:u w:color="000000"/>
          <w:rtl w:val="0"/>
        </w:rPr>
        <w:t xml:space="preserve">Witaya </w:t>
      </w:r>
      <w:r>
        <w:rPr>
          <w:rFonts w:ascii="Arial"/>
          <w:sz w:val="20"/>
          <w:szCs w:val="20"/>
          <w:u w:color="000000"/>
          <w:rtl w:val="0"/>
          <w:lang w:val="en-US"/>
        </w:rPr>
        <w:t>JUNMA</w:t>
      </w:r>
      <w:r>
        <w:rPr>
          <w:rFonts w:ascii="Arial"/>
          <w:sz w:val="20"/>
          <w:szCs w:val="20"/>
          <w:u w:color="000000"/>
          <w:rtl w:val="0"/>
          <w:lang w:val="nl-NL"/>
        </w:rPr>
        <w:t xml:space="preserve"> (Thailand)</w:t>
      </w:r>
    </w:p>
    <w:p>
      <w:pPr>
        <w:pStyle w:val="Body"/>
        <w:jc w:val="both"/>
        <w:rPr>
          <w:rFonts w:ascii="Arial" w:cs="Arial" w:hAnsi="Arial" w:eastAsia="Arial"/>
          <w:sz w:val="20"/>
          <w:szCs w:val="20"/>
          <w:u w:color="000000"/>
        </w:rPr>
      </w:pPr>
      <w:r>
        <w:rPr>
          <w:rFonts w:ascii="Arial"/>
          <w:sz w:val="20"/>
          <w:szCs w:val="20"/>
          <w:u w:color="000000"/>
          <w:rtl w:val="0"/>
          <w:lang w:val="en-US"/>
        </w:rPr>
        <w:t>YAGI</w:t>
      </w:r>
      <w:r>
        <w:rPr>
          <w:rFonts w:ascii="Arial"/>
          <w:sz w:val="20"/>
          <w:szCs w:val="20"/>
          <w:u w:color="000000"/>
          <w:rtl w:val="0"/>
        </w:rPr>
        <w:t xml:space="preserve"> Lyota (Japan)</w:t>
      </w:r>
    </w:p>
    <w:p>
      <w:pPr>
        <w:pStyle w:val="Body"/>
        <w:jc w:val="both"/>
        <w:rPr>
          <w:rFonts w:ascii="Arial" w:cs="Arial" w:hAnsi="Arial" w:eastAsia="Arial"/>
          <w:sz w:val="20"/>
          <w:szCs w:val="20"/>
        </w:rPr>
      </w:pPr>
    </w:p>
    <w:p>
      <w:pPr>
        <w:pStyle w:val="Body"/>
        <w:jc w:val="both"/>
        <w:rPr>
          <w:rFonts w:ascii="Arial" w:cs="Arial" w:hAnsi="Arial" w:eastAsia="Arial"/>
          <w:sz w:val="20"/>
          <w:szCs w:val="20"/>
          <w:u w:color="4f81bd"/>
        </w:rPr>
      </w:pPr>
    </w:p>
    <w:p>
      <w:pPr>
        <w:pStyle w:val="Body"/>
        <w:jc w:val="both"/>
        <w:rPr>
          <w:rFonts w:ascii="Arial" w:cs="Arial" w:hAnsi="Arial" w:eastAsia="Arial"/>
          <w:sz w:val="20"/>
          <w:szCs w:val="20"/>
          <w:u w:color="000000"/>
        </w:rPr>
      </w:pPr>
      <w:r>
        <w:rPr>
          <w:rFonts w:ascii="Arial"/>
          <w:sz w:val="20"/>
          <w:szCs w:val="20"/>
          <w:u w:color="4f81bd"/>
          <w:rtl w:val="0"/>
          <w:lang w:val="en-US"/>
        </w:rPr>
        <w:t>An exhibition by BACC Exhibition Department</w:t>
      </w:r>
      <w:r>
        <w:rPr>
          <w:rFonts w:ascii="Arial"/>
          <w:sz w:val="20"/>
          <w:szCs w:val="20"/>
          <w:u w:color="000000"/>
          <w:rtl w:val="0"/>
        </w:rPr>
        <w:t xml:space="preserve"> </w:t>
      </w:r>
    </w:p>
    <w:p>
      <w:pPr>
        <w:pStyle w:val="Body"/>
        <w:jc w:val="both"/>
        <w:rPr>
          <w:rFonts w:ascii="Arial" w:cs="Arial" w:hAnsi="Arial" w:eastAsia="Arial"/>
          <w:sz w:val="20"/>
          <w:szCs w:val="20"/>
          <w:u w:color="000000"/>
        </w:rPr>
      </w:pPr>
    </w:p>
    <w:p>
      <w:pPr>
        <w:pStyle w:val="Body"/>
        <w:jc w:val="both"/>
        <w:rPr>
          <w:rFonts w:ascii="Arial" w:cs="Arial" w:hAnsi="Arial" w:eastAsia="Arial"/>
          <w:sz w:val="20"/>
          <w:szCs w:val="20"/>
          <w:u w:color="4f81bd"/>
        </w:rPr>
      </w:pPr>
      <w:r>
        <w:rPr>
          <w:rFonts w:ascii="Arial"/>
          <w:sz w:val="20"/>
          <w:szCs w:val="20"/>
          <w:u w:color="4f81bd"/>
          <w:rtl w:val="0"/>
          <w:lang w:val="en-US"/>
        </w:rPr>
        <w:t>For inquiry on the exhibition</w:t>
      </w:r>
    </w:p>
    <w:p>
      <w:pPr>
        <w:pStyle w:val="Body"/>
        <w:jc w:val="both"/>
        <w:rPr>
          <w:rFonts w:ascii="Arial" w:cs="Arial" w:hAnsi="Arial" w:eastAsia="Arial"/>
          <w:sz w:val="20"/>
          <w:szCs w:val="20"/>
          <w:u w:color="4f81bd"/>
        </w:rPr>
      </w:pPr>
      <w:r>
        <w:rPr>
          <w:rFonts w:ascii="Arial"/>
          <w:sz w:val="20"/>
          <w:szCs w:val="20"/>
          <w:u w:color="4f81bd"/>
          <w:rtl w:val="0"/>
          <w:lang w:val="nl-NL"/>
        </w:rPr>
        <w:t>Bangkok Art and Culture Centre939 Rama I Rd., Wangmai, Pathumwan, Bangkok 10330</w:t>
      </w:r>
    </w:p>
    <w:p>
      <w:pPr>
        <w:pStyle w:val="Body"/>
        <w:jc w:val="both"/>
        <w:rPr>
          <w:rFonts w:ascii="Arial" w:cs="Arial" w:hAnsi="Arial" w:eastAsia="Arial"/>
          <w:sz w:val="20"/>
          <w:szCs w:val="20"/>
          <w:u w:color="4f81bd"/>
        </w:rPr>
      </w:pPr>
      <w:r>
        <w:rPr>
          <w:rFonts w:ascii="Arial"/>
          <w:sz w:val="20"/>
          <w:szCs w:val="20"/>
          <w:u w:color="4f81bd"/>
          <w:rtl w:val="0"/>
        </w:rPr>
        <w:t xml:space="preserve">Tel. 02 214 6630 </w:t>
      </w:r>
      <w:r>
        <w:rPr>
          <w:rFonts w:hAnsi="Arial" w:hint="default"/>
          <w:sz w:val="20"/>
          <w:szCs w:val="20"/>
          <w:u w:color="4f81bd"/>
          <w:rtl w:val="0"/>
        </w:rPr>
        <w:t xml:space="preserve">– </w:t>
      </w:r>
      <w:r>
        <w:rPr>
          <w:rFonts w:ascii="Arial"/>
          <w:sz w:val="20"/>
          <w:szCs w:val="20"/>
          <w:u w:color="4f81bd"/>
          <w:rtl w:val="0"/>
        </w:rPr>
        <w:t xml:space="preserve">8   Fax. 02 214 6639 </w:t>
      </w:r>
    </w:p>
    <w:p>
      <w:pPr>
        <w:pStyle w:val="Body"/>
        <w:jc w:val="both"/>
        <w:rPr>
          <w:rFonts w:ascii="Arial" w:cs="Arial" w:hAnsi="Arial" w:eastAsia="Arial"/>
          <w:sz w:val="20"/>
          <w:szCs w:val="20"/>
          <w:u w:color="000000"/>
        </w:rPr>
      </w:pPr>
      <w:hyperlink r:id="rId4" w:history="1">
        <w:r>
          <w:rPr>
            <w:rStyle w:val="Hyperlink.0"/>
            <w:rFonts w:ascii="Arial"/>
            <w:sz w:val="20"/>
            <w:szCs w:val="20"/>
            <w:u w:color="0000ff"/>
            <w:rtl w:val="0"/>
            <w:lang w:val="en-US"/>
          </w:rPr>
          <w:t>www.bacc.or.th</w:t>
        </w:r>
      </w:hyperlink>
    </w:p>
    <w:p>
      <w:pPr>
        <w:pStyle w:val="Body"/>
        <w:jc w:val="both"/>
        <w:rPr>
          <w:rFonts w:ascii="Arial" w:cs="Arial" w:hAnsi="Arial" w:eastAsia="Arial"/>
          <w:sz w:val="20"/>
          <w:szCs w:val="20"/>
          <w:u w:color="000000"/>
        </w:rPr>
      </w:pPr>
      <w:hyperlink r:id="rId5" w:history="1">
        <w:r>
          <w:rPr>
            <w:rStyle w:val="Hyperlink.0"/>
            <w:rFonts w:ascii="Arial"/>
            <w:sz w:val="20"/>
            <w:szCs w:val="20"/>
            <w:u w:color="0000ff"/>
            <w:rtl w:val="0"/>
            <w:lang w:val="en-US"/>
          </w:rPr>
          <w:t>www.facebook.com/baccpage</w:t>
        </w:r>
      </w:hyperlink>
    </w:p>
    <w:p>
      <w:pPr>
        <w:pStyle w:val="Body"/>
        <w:jc w:val="both"/>
        <w:rPr>
          <w:rFonts w:ascii="Arial" w:cs="Arial" w:hAnsi="Arial" w:eastAsia="Arial"/>
          <w:sz w:val="20"/>
          <w:szCs w:val="20"/>
          <w:u w:color="000000"/>
        </w:rPr>
      </w:pPr>
    </w:p>
    <w:p>
      <w:pPr>
        <w:pStyle w:val="Body"/>
        <w:jc w:val="both"/>
        <w:rPr>
          <w:rFonts w:ascii="Arial" w:cs="Arial" w:hAnsi="Arial" w:eastAsia="Arial"/>
          <w:sz w:val="20"/>
          <w:szCs w:val="20"/>
          <w:u w:color="4f81bd"/>
        </w:rPr>
      </w:pPr>
      <w:r>
        <w:rPr>
          <w:rFonts w:ascii="Arial"/>
          <w:sz w:val="20"/>
          <w:szCs w:val="20"/>
          <w:u w:color="4f81bd"/>
          <w:rtl w:val="0"/>
          <w:lang w:val="en-US"/>
        </w:rPr>
        <w:t>The Japan Foundation, Bangkok</w:t>
      </w:r>
    </w:p>
    <w:p>
      <w:pPr>
        <w:pStyle w:val="Body"/>
        <w:jc w:val="both"/>
        <w:rPr>
          <w:rFonts w:ascii="Arial" w:cs="Arial" w:hAnsi="Arial" w:eastAsia="Arial"/>
          <w:sz w:val="20"/>
          <w:szCs w:val="20"/>
          <w:u w:color="4f81bd"/>
        </w:rPr>
      </w:pPr>
      <w:r>
        <w:rPr>
          <w:rFonts w:ascii="Arial"/>
          <w:sz w:val="20"/>
          <w:szCs w:val="20"/>
          <w:u w:color="4f81bd"/>
          <w:rtl w:val="0"/>
          <w:lang w:val="de-DE"/>
        </w:rPr>
        <w:t>Fl.10 Serm-Mit Tower, 159 Sukhumvit 21, Bangkok 10110</w:t>
      </w:r>
    </w:p>
    <w:p>
      <w:pPr>
        <w:pStyle w:val="Body"/>
        <w:jc w:val="both"/>
        <w:rPr>
          <w:rFonts w:ascii="Arial" w:cs="Arial" w:hAnsi="Arial" w:eastAsia="Arial"/>
          <w:sz w:val="20"/>
          <w:szCs w:val="20"/>
          <w:u w:color="4f81bd"/>
        </w:rPr>
      </w:pPr>
      <w:r>
        <w:rPr>
          <w:rFonts w:ascii="Arial"/>
          <w:sz w:val="20"/>
          <w:szCs w:val="20"/>
          <w:u w:color="4f81bd"/>
          <w:rtl w:val="0"/>
        </w:rPr>
        <w:t>Tel. 02 260 8560 - 4 Fax. 02 260 8565</w:t>
      </w:r>
    </w:p>
    <w:p>
      <w:pPr>
        <w:pStyle w:val="Body"/>
        <w:jc w:val="both"/>
        <w:rPr>
          <w:rFonts w:ascii="Arial" w:cs="Arial" w:hAnsi="Arial" w:eastAsia="Arial"/>
          <w:sz w:val="20"/>
          <w:szCs w:val="20"/>
          <w:u w:color="4f81bd"/>
        </w:rPr>
      </w:pPr>
      <w:r>
        <w:rPr>
          <w:rFonts w:ascii="Arial"/>
          <w:sz w:val="20"/>
          <w:szCs w:val="20"/>
          <w:u w:color="4f81bd"/>
          <w:rtl w:val="0"/>
          <w:lang w:val="nl-NL"/>
        </w:rPr>
        <w:t>http://www.jfbkk.or.th</w:t>
      </w:r>
    </w:p>
    <w:p>
      <w:pPr>
        <w:pStyle w:val="Body"/>
        <w:jc w:val="both"/>
        <w:rPr>
          <w:rFonts w:ascii="Arial" w:cs="Arial" w:hAnsi="Arial" w:eastAsia="Arial"/>
          <w:sz w:val="20"/>
          <w:szCs w:val="20"/>
        </w:rPr>
      </w:pPr>
    </w:p>
    <w:p>
      <w:pPr>
        <w:pStyle w:val="Body"/>
        <w:jc w:val="both"/>
        <w:rPr>
          <w:rFonts w:ascii="Arial" w:cs="Arial" w:hAnsi="Arial" w:eastAsia="Arial"/>
          <w:sz w:val="20"/>
          <w:szCs w:val="20"/>
          <w:u w:color="000000"/>
        </w:rPr>
      </w:pPr>
      <w:r>
        <w:rPr>
          <w:rFonts w:ascii="Arial"/>
          <w:sz w:val="20"/>
          <w:szCs w:val="20"/>
          <w:u w:color="000000"/>
          <w:rtl w:val="0"/>
        </w:rPr>
        <w:t>makrdf@gmail.com</w:t>
      </w:r>
    </w:p>
    <w:p>
      <w:pPr>
        <w:pStyle w:val="Body"/>
        <w:jc w:val="both"/>
        <w:rPr>
          <w:rFonts w:ascii="Arial" w:cs="Arial" w:hAnsi="Arial" w:eastAsia="Arial"/>
          <w:sz w:val="20"/>
          <w:szCs w:val="20"/>
          <w:u w:color="000000"/>
        </w:rPr>
      </w:pPr>
      <w:hyperlink r:id="rId6" w:history="1">
        <w:r>
          <w:rPr>
            <w:rStyle w:val="Hyperlink.1"/>
            <w:rFonts w:ascii="Arial"/>
            <w:kern w:val="2"/>
            <w:sz w:val="20"/>
            <w:szCs w:val="20"/>
            <w:u w:color="000000"/>
            <w:rtl w:val="0"/>
            <w:lang w:val="en-US"/>
          </w:rPr>
          <w:t>www.facebook.com/makrdf</w:t>
        </w:r>
      </w:hyperlink>
    </w:p>
    <w:p>
      <w:pPr>
        <w:pStyle w:val="Body"/>
        <w:jc w:val="both"/>
        <w:rPr>
          <w:rFonts w:ascii="Arial" w:cs="Arial" w:hAnsi="Arial" w:eastAsia="Arial"/>
          <w:sz w:val="20"/>
          <w:szCs w:val="20"/>
          <w:u w:color="0000ff"/>
        </w:rPr>
      </w:pPr>
      <w:hyperlink r:id="rId7" w:history="1">
        <w:r>
          <w:rPr>
            <w:rStyle w:val="Hyperlink.2"/>
            <w:rFonts w:ascii="Arial"/>
            <w:sz w:val="20"/>
            <w:szCs w:val="20"/>
            <w:u w:color="0000ff"/>
            <w:rtl w:val="0"/>
            <w:lang w:val="nl-NL"/>
          </w:rPr>
          <w:t>mediaartkitchen.tumblr.com</w:t>
        </w:r>
      </w:hyperlink>
    </w:p>
    <w:p>
      <w:pPr>
        <w:pStyle w:val="Body"/>
        <w:jc w:val="both"/>
      </w:pPr>
      <w:r>
        <w:rPr>
          <w:rFonts w:ascii="Arial"/>
          <w:sz w:val="20"/>
          <w:szCs w:val="20"/>
          <w:u w:color="0000ff"/>
          <w:rtl w:val="0"/>
        </w:rPr>
        <w:t>-------------</w:t>
      </w:r>
    </w:p>
    <w:sectPr>
      <w:headerReference w:type="default" r:id="rId8"/>
      <w:footerReference w:type="default" r:id="rId9"/>
      <w:pgSz w:w="11900" w:h="16840" w:orient="portrait"/>
      <w:pgMar w:top="1440" w:right="1440" w:bottom="1134" w:left="1440" w:header="360" w:footer="64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rdia New">
    <w:charset w:val="00"/>
    <w:family w:val="roman"/>
    <w:pitch w:val="default"/>
  </w:font>
  <w:font w:name="Calibri">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ท้ายกระดาษ1"/>
      <w:tabs>
        <w:tab w:val="right" w:pos="9000"/>
        <w:tab w:val="clear" w:pos="9026"/>
      </w:tabs>
      <w:jc w:val="center"/>
      <w:rPr>
        <w:rFonts w:ascii="Helvetica" w:cs="Helvetica" w:hAnsi="Helvetica" w:eastAsia="Helvetica"/>
        <w:sz w:val="12"/>
        <w:szCs w:val="12"/>
      </w:rPr>
    </w:pPr>
    <w:r>
      <w:rPr>
        <w:rFonts w:ascii="Cordia New" w:cs="Cordia New" w:hAnsi="Cordia New" w:eastAsia="Cordia New"/>
        <w:sz w:val="12"/>
        <w:szCs w:val="12"/>
        <w:rtl w:val="0"/>
        <w:lang w:val="en-US"/>
      </w:rPr>
      <w:t>หอศิลปวัฒนธรรมแห่งกรุงเทพมหานคร</w:t>
    </w:r>
    <w:r>
      <w:rPr>
        <w:rFonts w:ascii="Helvetica" w:cs="Helvetica" w:hAnsi="Helvetica" w:eastAsia="Helvetica"/>
        <w:sz w:val="12"/>
        <w:szCs w:val="12"/>
        <w:rtl w:val="0"/>
        <w:lang w:val="en-US"/>
      </w:rPr>
      <w:t xml:space="preserve">  939 </w:t>
    </w:r>
    <w:r>
      <w:rPr>
        <w:rFonts w:ascii="Cordia New" w:cs="Cordia New" w:hAnsi="Cordia New" w:eastAsia="Cordia New"/>
        <w:sz w:val="12"/>
        <w:szCs w:val="12"/>
        <w:rtl w:val="0"/>
        <w:lang w:val="en-US"/>
      </w:rPr>
      <w:t>ถ</w:t>
    </w:r>
    <w:r>
      <w:rPr>
        <w:rFonts w:ascii="Helvetica" w:cs="Helvetica" w:hAnsi="Helvetica" w:eastAsia="Helvetica"/>
        <w:sz w:val="12"/>
        <w:szCs w:val="12"/>
        <w:rtl w:val="0"/>
        <w:lang w:val="en-US"/>
      </w:rPr>
      <w:t>.</w:t>
    </w:r>
    <w:r>
      <w:rPr>
        <w:rFonts w:ascii="Cordia New" w:cs="Cordia New" w:hAnsi="Cordia New" w:eastAsia="Cordia New"/>
        <w:sz w:val="12"/>
        <w:szCs w:val="12"/>
        <w:rtl w:val="0"/>
        <w:lang w:val="en-US"/>
      </w:rPr>
      <w:t>พระราม</w:t>
    </w:r>
    <w:r>
      <w:rPr>
        <w:rFonts w:ascii="Helvetica" w:cs="Helvetica" w:hAnsi="Helvetica" w:eastAsia="Helvetica"/>
        <w:sz w:val="12"/>
        <w:szCs w:val="12"/>
        <w:rtl w:val="0"/>
        <w:lang w:val="en-US"/>
      </w:rPr>
      <w:t xml:space="preserve">1 </w:t>
    </w:r>
    <w:r>
      <w:rPr>
        <w:rFonts w:ascii="Cordia New" w:cs="Cordia New" w:hAnsi="Cordia New" w:eastAsia="Cordia New"/>
        <w:sz w:val="12"/>
        <w:szCs w:val="12"/>
        <w:rtl w:val="0"/>
        <w:lang w:val="en-US"/>
      </w:rPr>
      <w:t>แขวงวังใหม่</w:t>
    </w:r>
    <w:r>
      <w:rPr>
        <w:rFonts w:ascii="Helvetica" w:cs="Helvetica" w:hAnsi="Helvetica" w:eastAsia="Helvetica"/>
        <w:sz w:val="12"/>
        <w:szCs w:val="12"/>
        <w:rtl w:val="0"/>
        <w:lang w:val="en-US"/>
      </w:rPr>
      <w:t xml:space="preserve"> </w:t>
    </w:r>
    <w:r>
      <w:rPr>
        <w:rFonts w:ascii="Cordia New" w:cs="Cordia New" w:hAnsi="Cordia New" w:eastAsia="Cordia New"/>
        <w:sz w:val="12"/>
        <w:szCs w:val="12"/>
        <w:rtl w:val="0"/>
        <w:lang w:val="en-US"/>
      </w:rPr>
      <w:t>เขตปทุมวัน</w:t>
    </w:r>
    <w:r>
      <w:rPr>
        <w:rFonts w:ascii="Helvetica" w:cs="Helvetica" w:hAnsi="Helvetica" w:eastAsia="Helvetica"/>
        <w:sz w:val="12"/>
        <w:szCs w:val="12"/>
        <w:rtl w:val="0"/>
        <w:lang w:val="en-US"/>
      </w:rPr>
      <w:t xml:space="preserve">  </w:t>
    </w:r>
    <w:r>
      <w:rPr>
        <w:rFonts w:ascii="Cordia New" w:cs="Cordia New" w:hAnsi="Cordia New" w:eastAsia="Cordia New"/>
        <w:sz w:val="12"/>
        <w:szCs w:val="12"/>
        <w:rtl w:val="0"/>
        <w:lang w:val="en-US"/>
      </w:rPr>
      <w:t>กรุงเทพฯ</w:t>
    </w:r>
    <w:r>
      <w:rPr>
        <w:rFonts w:ascii="Helvetica" w:cs="Helvetica" w:hAnsi="Helvetica" w:eastAsia="Helvetica"/>
        <w:sz w:val="12"/>
        <w:szCs w:val="12"/>
        <w:rtl w:val="0"/>
        <w:lang w:val="en-US"/>
      </w:rPr>
      <w:t xml:space="preserve"> 10330 </w:t>
    </w:r>
    <w:r>
      <w:rPr>
        <w:rFonts w:ascii="Cordia New" w:cs="Cordia New" w:hAnsi="Cordia New" w:eastAsia="Cordia New"/>
        <w:sz w:val="12"/>
        <w:szCs w:val="12"/>
        <w:rtl w:val="0"/>
        <w:lang w:val="en-US"/>
      </w:rPr>
      <w:t>โทรศัพท์</w:t>
    </w:r>
    <w:r>
      <w:rPr>
        <w:rFonts w:ascii="Helvetica" w:cs="Helvetica" w:hAnsi="Helvetica" w:eastAsia="Helvetica"/>
        <w:sz w:val="12"/>
        <w:szCs w:val="12"/>
        <w:rtl w:val="0"/>
        <w:lang w:val="en-US"/>
      </w:rPr>
      <w:t xml:space="preserve">  02</w:t>
    </w:r>
    <w:r>
      <w:rPr>
        <w:rFonts w:ascii="Helvetica" w:cs="Helvetica" w:hAnsi="Helvetica" w:eastAsia="Helvetica"/>
        <w:sz w:val="12"/>
        <w:szCs w:val="12"/>
        <w:rtl w:val="0"/>
        <w:lang w:val="en-US"/>
      </w:rPr>
      <w:t>–</w:t>
    </w:r>
    <w:r>
      <w:rPr>
        <w:rFonts w:ascii="Helvetica" w:cs="Helvetica" w:hAnsi="Helvetica" w:eastAsia="Helvetica"/>
        <w:sz w:val="12"/>
        <w:szCs w:val="12"/>
        <w:rtl w:val="0"/>
        <w:lang w:val="en-US"/>
      </w:rPr>
      <w:t xml:space="preserve">214 </w:t>
    </w:r>
    <w:r>
      <w:rPr>
        <w:rFonts w:ascii="Helvetica" w:cs="Helvetica" w:hAnsi="Helvetica" w:eastAsia="Helvetica"/>
        <w:sz w:val="12"/>
        <w:szCs w:val="12"/>
        <w:rtl w:val="0"/>
        <w:lang w:val="en-US"/>
      </w:rPr>
      <w:t>–</w:t>
    </w:r>
    <w:r>
      <w:rPr>
        <w:rFonts w:ascii="Helvetica" w:cs="Helvetica" w:hAnsi="Helvetica" w:eastAsia="Helvetica"/>
        <w:sz w:val="12"/>
        <w:szCs w:val="12"/>
        <w:rtl w:val="0"/>
        <w:lang w:val="en-US"/>
      </w:rPr>
      <w:t xml:space="preserve">6630 </w:t>
    </w:r>
    <w:r>
      <w:rPr>
        <w:rFonts w:ascii="Helvetica" w:cs="Helvetica" w:hAnsi="Helvetica" w:eastAsia="Helvetica"/>
        <w:sz w:val="12"/>
        <w:szCs w:val="12"/>
        <w:rtl w:val="0"/>
        <w:lang w:val="en-US"/>
      </w:rPr>
      <w:t>–</w:t>
    </w:r>
    <w:r>
      <w:rPr>
        <w:rFonts w:ascii="Helvetica" w:cs="Helvetica" w:hAnsi="Helvetica" w:eastAsia="Helvetica"/>
        <w:sz w:val="12"/>
        <w:szCs w:val="12"/>
        <w:rtl w:val="0"/>
        <w:lang w:val="en-US"/>
      </w:rPr>
      <w:t xml:space="preserve">38 </w:t>
    </w:r>
    <w:r>
      <w:rPr>
        <w:rFonts w:ascii="Cordia New" w:cs="Cordia New" w:hAnsi="Cordia New" w:eastAsia="Cordia New"/>
        <w:sz w:val="12"/>
        <w:szCs w:val="12"/>
        <w:rtl w:val="0"/>
        <w:lang w:val="en-US"/>
      </w:rPr>
      <w:t>โทรสาร</w:t>
    </w:r>
    <w:r>
      <w:rPr>
        <w:rFonts w:ascii="Helvetica" w:cs="Helvetica" w:hAnsi="Helvetica" w:eastAsia="Helvetica"/>
        <w:sz w:val="12"/>
        <w:szCs w:val="12"/>
        <w:rtl w:val="0"/>
        <w:lang w:val="en-US"/>
      </w:rPr>
      <w:t xml:space="preserve">  02</w:t>
    </w:r>
    <w:r>
      <w:rPr>
        <w:rFonts w:ascii="Helvetica" w:cs="Helvetica" w:hAnsi="Helvetica" w:eastAsia="Helvetica"/>
        <w:sz w:val="12"/>
        <w:szCs w:val="12"/>
        <w:rtl w:val="0"/>
        <w:lang w:val="en-US"/>
      </w:rPr>
      <w:t>–</w:t>
    </w:r>
    <w:r>
      <w:rPr>
        <w:rFonts w:ascii="Helvetica" w:cs="Helvetica" w:hAnsi="Helvetica" w:eastAsia="Helvetica"/>
        <w:sz w:val="12"/>
        <w:szCs w:val="12"/>
        <w:rtl w:val="0"/>
        <w:lang w:val="en-US"/>
      </w:rPr>
      <w:t>214</w:t>
    </w:r>
    <w:r>
      <w:rPr>
        <w:rFonts w:ascii="Helvetica" w:cs="Helvetica" w:hAnsi="Helvetica" w:eastAsia="Helvetica"/>
        <w:sz w:val="12"/>
        <w:szCs w:val="12"/>
        <w:rtl w:val="0"/>
        <w:lang w:val="en-US"/>
      </w:rPr>
      <w:t>–</w:t>
    </w:r>
    <w:r>
      <w:rPr>
        <w:rFonts w:ascii="Helvetica" w:cs="Helvetica" w:hAnsi="Helvetica" w:eastAsia="Helvetica"/>
        <w:sz w:val="12"/>
        <w:szCs w:val="12"/>
        <w:rtl w:val="0"/>
        <w:lang w:val="en-US"/>
      </w:rPr>
      <w:t>6639 www.bacc.or.th</w:t>
    </w:r>
  </w:p>
  <w:p>
    <w:pPr>
      <w:pStyle w:val="ท้ายกระดาษ1"/>
      <w:tabs>
        <w:tab w:val="right" w:pos="9000"/>
        <w:tab w:val="clear" w:pos="9026"/>
      </w:tabs>
      <w:jc w:val="center"/>
    </w:pPr>
    <w:r>
      <w:rPr>
        <w:rFonts w:ascii="Helvetica" w:cs="Helvetica" w:hAnsi="Helvetica" w:eastAsia="Helvetica"/>
        <w:sz w:val="12"/>
        <w:szCs w:val="12"/>
        <w:rtl w:val="0"/>
        <w:lang w:val="en-US"/>
      </w:rPr>
      <w:t>Bangkok Art and Culture Centre 939 Rama I Rd. Wangmai, Pathumwan, Bangkok 10330 Tel 02</w:t>
    </w:r>
    <w:r>
      <w:rPr>
        <w:rFonts w:ascii="Helvetica" w:cs="Helvetica" w:hAnsi="Helvetica" w:eastAsia="Helvetica"/>
        <w:sz w:val="12"/>
        <w:szCs w:val="12"/>
        <w:rtl w:val="0"/>
        <w:lang w:val="en-US"/>
      </w:rPr>
      <w:t>–</w:t>
    </w:r>
    <w:r>
      <w:rPr>
        <w:rFonts w:ascii="Helvetica" w:cs="Helvetica" w:hAnsi="Helvetica" w:eastAsia="Helvetica"/>
        <w:sz w:val="12"/>
        <w:szCs w:val="12"/>
        <w:rtl w:val="0"/>
        <w:lang w:val="en-US"/>
      </w:rPr>
      <w:t>214</w:t>
    </w:r>
    <w:r>
      <w:rPr>
        <w:rFonts w:ascii="Helvetica" w:cs="Helvetica" w:hAnsi="Helvetica" w:eastAsia="Helvetica"/>
        <w:sz w:val="12"/>
        <w:szCs w:val="12"/>
        <w:rtl w:val="0"/>
        <w:lang w:val="en-US"/>
      </w:rPr>
      <w:t>–</w:t>
    </w:r>
    <w:r>
      <w:rPr>
        <w:rFonts w:ascii="Helvetica" w:cs="Helvetica" w:hAnsi="Helvetica" w:eastAsia="Helvetica"/>
        <w:sz w:val="12"/>
        <w:szCs w:val="12"/>
        <w:rtl w:val="0"/>
        <w:lang w:val="en-US"/>
      </w:rPr>
      <w:t>6630-8 Fax 02</w:t>
    </w:r>
    <w:r>
      <w:rPr>
        <w:rFonts w:ascii="Helvetica" w:cs="Helvetica" w:hAnsi="Helvetica" w:eastAsia="Helvetica"/>
        <w:sz w:val="12"/>
        <w:szCs w:val="12"/>
        <w:rtl w:val="0"/>
        <w:lang w:val="en-US"/>
      </w:rPr>
      <w:t>–</w:t>
    </w:r>
    <w:r>
      <w:rPr>
        <w:rFonts w:ascii="Helvetica" w:cs="Helvetica" w:hAnsi="Helvetica" w:eastAsia="Helvetica"/>
        <w:sz w:val="12"/>
        <w:szCs w:val="12"/>
        <w:rtl w:val="0"/>
        <w:lang w:val="en-US"/>
      </w:rPr>
      <w:t>214</w:t>
    </w:r>
    <w:r>
      <w:rPr>
        <w:rFonts w:ascii="Helvetica" w:cs="Helvetica" w:hAnsi="Helvetica" w:eastAsia="Helvetica"/>
        <w:sz w:val="12"/>
        <w:szCs w:val="12"/>
        <w:rtl w:val="0"/>
        <w:lang w:val="en-US"/>
      </w:rPr>
      <w:t>–</w:t>
    </w:r>
    <w:r>
      <w:rPr>
        <w:rFonts w:ascii="Helvetica" w:cs="Helvetica" w:hAnsi="Helvetica" w:eastAsia="Helvetica"/>
        <w:sz w:val="12"/>
        <w:szCs w:val="12"/>
        <w:rtl w:val="0"/>
        <w:lang w:val="en-US"/>
      </w:rPr>
      <w:t>6639</w:t>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หัวกระดาษ1"/>
      <w:rPr>
        <w:u w:color="bfbfbf"/>
      </w:rPr>
    </w:pPr>
    <w:r>
      <w:drawing>
        <wp:anchor distT="152400" distB="152400" distL="152400" distR="152400" simplePos="0" relativeHeight="251658240" behindDoc="1" locked="0" layoutInCell="1" allowOverlap="1">
          <wp:simplePos x="0" y="0"/>
          <wp:positionH relativeFrom="page">
            <wp:posOffset>3467100</wp:posOffset>
          </wp:positionH>
          <wp:positionV relativeFrom="page">
            <wp:posOffset>714375</wp:posOffset>
          </wp:positionV>
          <wp:extent cx="3467100" cy="447675"/>
          <wp:effectExtent l="0" t="0" r="0" b="0"/>
          <wp:wrapNone/>
          <wp:docPr id="1073741826" name="officeArt object" descr="C:\Users\Administrator.DEFAWGJXC6CGIC3\Desktop\PRESS KIT CD\04 Graphic logo\MAKRDFBKK.jpg"/>
          <wp:cNvGraphicFramePr/>
          <a:graphic xmlns:a="http://schemas.openxmlformats.org/drawingml/2006/main">
            <a:graphicData uri="http://schemas.openxmlformats.org/drawingml/2006/picture">
              <pic:pic xmlns:pic="http://schemas.openxmlformats.org/drawingml/2006/picture">
                <pic:nvPicPr>
                  <pic:cNvPr id="1073741826" name="image11.jpg" descr="C:\Users\Administrator.DEFAWGJXC6CGIC3\Desktop\PRESS KIT CD\04 Graphic logo\MAKRDFBKK.jpg"/>
                  <pic:cNvPicPr/>
                </pic:nvPicPr>
                <pic:blipFill rotWithShape="1">
                  <a:blip r:embed="rId1">
                    <a:extLst/>
                  </a:blip>
                  <a:srcRect l="0" t="0" r="0" b="0"/>
                  <a:stretch>
                    <a:fillRect/>
                  </a:stretch>
                </pic:blipFill>
                <pic:spPr>
                  <a:xfrm>
                    <a:off x="0" y="0"/>
                    <a:ext cx="3467100" cy="447675"/>
                  </a:xfrm>
                  <a:prstGeom prst="rect">
                    <a:avLst/>
                  </a:prstGeom>
                  <a:noFill/>
                  <a:ln>
                    <a:noFill/>
                  </a:ln>
                  <a:effectLst/>
                  <a:extLst/>
                </pic:spPr>
              </pic:pic>
            </a:graphicData>
          </a:graphic>
        </wp:anchor>
      </w:drawing>
    </w:r>
  </w:p>
  <w:p>
    <w:pPr>
      <w:pStyle w:val="หัวกระดาษ1"/>
      <w:rPr>
        <w:color w:val="bfbfbf"/>
        <w:u w:color="bfbfbf"/>
      </w:rPr>
    </w:pPr>
    <w:r>
      <w:rPr>
        <w:rFonts w:ascii="Times New Roman" w:cs="Times New Roman" w:hAnsi="Times New Roman" w:eastAsia="Times New Roman"/>
        <w:rtl w:val="0"/>
      </w:rPr>
      <w:drawing>
        <wp:inline distT="0" distB="0" distL="0" distR="0">
          <wp:extent cx="1762125" cy="688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2">
                    <a:extLst/>
                  </a:blip>
                  <a:srcRect l="0" t="0" r="0" b="0"/>
                  <a:stretch>
                    <a:fillRect/>
                  </a:stretch>
                </pic:blipFill>
                <pic:spPr>
                  <a:xfrm>
                    <a:off x="0" y="0"/>
                    <a:ext cx="1762125" cy="688975"/>
                  </a:xfrm>
                  <a:prstGeom prst="rect">
                    <a:avLst/>
                  </a:prstGeom>
                  <a:noFill/>
                  <a:ln>
                    <a:noFill/>
                  </a:ln>
                  <a:effectLst/>
                  <a:extLst/>
                </pic:spPr>
              </pic:pic>
            </a:graphicData>
          </a:graphic>
        </wp:inline>
      </w:drawing>
    </w:r>
  </w:p>
  <w:p>
    <w:pPr>
      <w:pStyle w:val="หัวกระดาษ1"/>
    </w:pPr>
    <w:r>
      <w:rPr>
        <w:rtl w:val="0"/>
      </w:rPr>
      <w:tab/>
      <w:t xml:space="preserve"> </w:t>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หัวกระดาษ1">
    <w:name w:val="หัวกระดาษ1"/>
    <w:next w:val="หัวกระดาษ1"/>
    <w:pPr>
      <w:keepNext w:val="0"/>
      <w:keepLines w:val="0"/>
      <w:pageBreakBefore w:val="0"/>
      <w:widowControl w:val="1"/>
      <w:shd w:val="clear" w:color="auto" w:fill="auto"/>
      <w:tabs>
        <w:tab w:val="left" w:pos="1770"/>
      </w:tabs>
      <w:suppressAutoHyphens w:val="0"/>
      <w:bidi w:val="0"/>
      <w:spacing w:before="0" w:after="0" w:line="240" w:lineRule="auto"/>
      <w:ind w:left="0" w:right="0" w:firstLine="0"/>
      <w:jc w:val="left"/>
      <w:outlineLvl w:val="9"/>
    </w:pPr>
    <w:rPr>
      <w:rFonts w:ascii="Cordia New" w:cs="Cordia New" w:hAnsi="Cordia New" w:eastAsia="Cordia New"/>
      <w:b w:val="0"/>
      <w:bCs w:val="0"/>
      <w:i w:val="0"/>
      <w:iCs w:val="0"/>
      <w:caps w:val="0"/>
      <w:smallCaps w:val="0"/>
      <w:strike w:val="0"/>
      <w:dstrike w:val="0"/>
      <w:outline w:val="0"/>
      <w:color w:val="000000"/>
      <w:spacing w:val="0"/>
      <w:kern w:val="0"/>
      <w:position w:val="0"/>
      <w:sz w:val="32"/>
      <w:szCs w:val="32"/>
      <w:u w:val="none" w:color="a6a6a6"/>
      <w:vertAlign w:val="baseline"/>
      <w:lang w:val="en-US"/>
    </w:rPr>
  </w:style>
  <w:style w:type="paragraph" w:styleId="ท้ายกระดาษ1">
    <w:name w:val="ท้ายกระดาษ1"/>
    <w:next w:val="ท้ายกระดาษ1"/>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None">
    <w:name w:val="None"/>
  </w:style>
  <w:style w:type="character" w:styleId="Hyperlink.0">
    <w:name w:val="Hyperlink.0"/>
    <w:basedOn w:val="None"/>
    <w:next w:val="Hyperlink.0"/>
    <w:rPr>
      <w:u w:color="0000ff"/>
    </w:rPr>
  </w:style>
  <w:style w:type="character" w:styleId="Hyperlink.1">
    <w:name w:val="Hyperlink.1"/>
    <w:basedOn w:val="None"/>
    <w:next w:val="Hyperlink.1"/>
    <w:rPr>
      <w:kern w:val="2"/>
      <w:u w:color="000000"/>
    </w:rPr>
  </w:style>
  <w:style w:type="character" w:styleId="Hyperlink.2">
    <w:name w:val="Hyperlink.2"/>
    <w:basedOn w:val="None"/>
    <w:next w:val="Hyperlink.2"/>
    <w:rPr>
      <w:u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bacc.or.th/" TargetMode="External"/><Relationship Id="rId5" Type="http://schemas.openxmlformats.org/officeDocument/2006/relationships/hyperlink" Target="http://www.facebook.com/baccpage" TargetMode="External"/><Relationship Id="rId6" Type="http://schemas.openxmlformats.org/officeDocument/2006/relationships/hyperlink" Target="http://www.facebook.com/makrdf" TargetMode="External"/><Relationship Id="rId7" Type="http://schemas.openxmlformats.org/officeDocument/2006/relationships/hyperlink" Target="http://mediaartkitchen.tumblr.com" TargetMode="External"/><Relationship Id="rId8" Type="http://schemas.openxmlformats.org/officeDocument/2006/relationships/header" Target="header.xml"/><Relationship Id="rId9" Type="http://schemas.openxmlformats.org/officeDocument/2006/relationships/footer" Target="footer.xml"/></Relationships>

</file>

<file path=word/_rels/header.xml.rels><?xml version="1.0" encoding="UTF-8" standalone="yes"?><Relationships xmlns="http://schemas.openxmlformats.org/package/2006/relationships"><Relationship Id="rId1" Type="http://schemas.openxmlformats.org/officeDocument/2006/relationships/image" Target="media/image.jpg"/><Relationship Id="rId2" Type="http://schemas.openxmlformats.org/officeDocument/2006/relationships/image" Target="media/imag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