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8A" w:rsidRPr="00A00B53" w:rsidRDefault="00A6378A" w:rsidP="00A6378A">
      <w:pPr>
        <w:pStyle w:val="Body"/>
        <w:jc w:val="both"/>
        <w:rPr>
          <w:rFonts w:ascii="CordiaUPC" w:eastAsia="Arial Unicode MS" w:hAnsi="CordiaUPC" w:cs="CordiaUPC"/>
          <w:b/>
          <w:bCs/>
        </w:rPr>
      </w:pPr>
      <w:r w:rsidRPr="00A00B53">
        <w:rPr>
          <w:rFonts w:ascii="CordiaUPC" w:hAnsi="CordiaUPC" w:cs="CordiaUPC"/>
          <w:b/>
          <w:bCs/>
          <w:cs/>
          <w:lang w:bidi="th-TH"/>
        </w:rPr>
        <w:t>แฮกทัวร์</w:t>
      </w:r>
    </w:p>
    <w:p w:rsidR="00A6378A" w:rsidRPr="00A00B53" w:rsidRDefault="00A6378A" w:rsidP="00A6378A">
      <w:pPr>
        <w:pStyle w:val="Body"/>
        <w:jc w:val="both"/>
        <w:rPr>
          <w:rFonts w:ascii="CordiaUPC" w:eastAsia="Arial Unicode MS" w:hAnsi="CordiaUPC" w:cs="CordiaUPC"/>
          <w:i/>
          <w:iCs/>
        </w:rPr>
      </w:pPr>
      <w:r w:rsidRPr="00A00B53">
        <w:rPr>
          <w:rFonts w:ascii="CordiaUPC" w:hAnsi="CordiaUPC" w:cs="CordiaUPC"/>
          <w:i/>
          <w:iCs/>
          <w:cs/>
          <w:lang w:bidi="th-TH"/>
        </w:rPr>
        <w:t>กิจกรรมนี้เกิดจากแนวคิดเรื่องวัฒนธรรมการแฮคโดยการเลือกผลงานศิลปะที่จัดแส</w:t>
      </w:r>
      <w:r w:rsidR="00EA05FF">
        <w:rPr>
          <w:rFonts w:ascii="CordiaUPC" w:hAnsi="CordiaUPC" w:cs="CordiaUPC"/>
          <w:i/>
          <w:iCs/>
          <w:cs/>
          <w:lang w:bidi="th-TH"/>
        </w:rPr>
        <w:t>ดงในนิทรรศการขึ้นมาเป็นตัวอย่าง</w:t>
      </w:r>
      <w:r w:rsidR="00EA05FF">
        <w:rPr>
          <w:rFonts w:ascii="CordiaUPC" w:hAnsi="CordiaUPC" w:cs="CordiaUPC" w:hint="cs"/>
          <w:i/>
          <w:iCs/>
          <w:cs/>
          <w:lang w:bidi="th-TH"/>
        </w:rPr>
        <w:t xml:space="preserve"> </w:t>
      </w:r>
      <w:r w:rsidRPr="00A00B53">
        <w:rPr>
          <w:rFonts w:ascii="CordiaUPC" w:hAnsi="CordiaUPC" w:cs="CordiaUPC"/>
          <w:i/>
          <w:iCs/>
          <w:cs/>
          <w:lang w:bidi="th-TH"/>
        </w:rPr>
        <w:t>ทัวร์จะดำเนินไปตั้งอยู่บนแก่นความคิดของการแฮคที่อยู่เบื้องหลังของผลงานเพื่อให้ผู้ชมเข้าใจกระบวนการสร้างสรรค์ และการผลิตมีเดียอาร์ต</w:t>
      </w:r>
    </w:p>
    <w:p w:rsidR="00EA05FF" w:rsidRPr="00A00B53" w:rsidRDefault="00EA05FF" w:rsidP="00EA05FF">
      <w:pPr>
        <w:pStyle w:val="Body"/>
        <w:jc w:val="both"/>
        <w:rPr>
          <w:rFonts w:ascii="CordiaUPC" w:hAnsi="CordiaUPC" w:cs="CordiaUPC"/>
        </w:rPr>
      </w:pPr>
      <w:r w:rsidRPr="00A00B53">
        <w:rPr>
          <w:rFonts w:ascii="CordiaUPC" w:hAnsi="CordiaUPC" w:cs="CordiaUPC"/>
          <w:cs/>
          <w:lang w:bidi="th-TH"/>
        </w:rPr>
        <w:t>สถานที่</w:t>
      </w:r>
      <w:r w:rsidRPr="00A00B53">
        <w:rPr>
          <w:rFonts w:ascii="CordiaUPC" w:hAnsi="CordiaUPC" w:cs="CordiaUPC"/>
        </w:rPr>
        <w:t xml:space="preserve">:  </w:t>
      </w:r>
      <w:r w:rsidRPr="00A00B53">
        <w:rPr>
          <w:rFonts w:ascii="CordiaUPC" w:hAnsi="CordiaUPC" w:cs="CordiaUPC"/>
          <w:cs/>
          <w:lang w:bidi="th-TH"/>
        </w:rPr>
        <w:t xml:space="preserve">พื้นที่นิทรรศการชั้น </w:t>
      </w:r>
      <w:r w:rsidRPr="00A00B53">
        <w:rPr>
          <w:rFonts w:ascii="CordiaUPC" w:hAnsi="CordiaUPC" w:cs="CordiaUPC"/>
        </w:rPr>
        <w:t xml:space="preserve">7 </w:t>
      </w:r>
      <w:r w:rsidRPr="00A00B53">
        <w:rPr>
          <w:rFonts w:ascii="CordiaUPC" w:hAnsi="CordiaUPC" w:cs="CordiaUPC"/>
          <w:cs/>
          <w:lang w:bidi="th-TH"/>
        </w:rPr>
        <w:t>หอศิลปกรุงเทพฯ</w:t>
      </w:r>
    </w:p>
    <w:p w:rsidR="00A6378A" w:rsidRPr="00A00B53" w:rsidRDefault="00A6378A" w:rsidP="00A6378A">
      <w:pPr>
        <w:pStyle w:val="Body"/>
        <w:jc w:val="both"/>
        <w:rPr>
          <w:rFonts w:ascii="CordiaUPC" w:hAnsi="CordiaUPC" w:cs="CordiaUPC"/>
        </w:rPr>
      </w:pPr>
      <w:r w:rsidRPr="00A00B53">
        <w:rPr>
          <w:rFonts w:ascii="CordiaUPC" w:hAnsi="CordiaUPC" w:cs="CordiaUPC"/>
          <w:cs/>
          <w:lang w:bidi="th-TH"/>
        </w:rPr>
        <w:t xml:space="preserve">แฮคทัวร์ </w:t>
      </w:r>
      <w:r w:rsidRPr="00A00B53">
        <w:rPr>
          <w:rFonts w:ascii="CordiaUPC" w:hAnsi="CordiaUPC" w:cs="CordiaUPC"/>
        </w:rPr>
        <w:t>(</w:t>
      </w:r>
      <w:r w:rsidRPr="00A00B53">
        <w:rPr>
          <w:rFonts w:ascii="CordiaUPC" w:hAnsi="CordiaUPC" w:cs="CordiaUPC"/>
          <w:cs/>
          <w:lang w:bidi="th-TH"/>
        </w:rPr>
        <w:t>สำหรับเด็ก</w:t>
      </w:r>
      <w:r w:rsidRPr="00A00B53">
        <w:rPr>
          <w:rFonts w:ascii="CordiaUPC" w:hAnsi="CordiaUPC" w:cs="CordiaUPC"/>
        </w:rPr>
        <w:t xml:space="preserve">) </w:t>
      </w:r>
      <w:r w:rsidRPr="00A00B53">
        <w:rPr>
          <w:rFonts w:ascii="CordiaUPC" w:hAnsi="CordiaUPC" w:cs="CordiaUPC"/>
          <w:cs/>
          <w:lang w:bidi="th-TH"/>
        </w:rPr>
        <w:t>วันเสาร์ที่</w:t>
      </w:r>
      <w:r w:rsidRPr="00A00B53">
        <w:rPr>
          <w:rFonts w:ascii="CordiaUPC" w:hAnsi="CordiaUPC" w:cs="CordiaUPC"/>
        </w:rPr>
        <w:t xml:space="preserve">11 </w:t>
      </w:r>
      <w:r w:rsidRPr="00A00B53">
        <w:rPr>
          <w:rFonts w:ascii="CordiaUPC" w:hAnsi="CordiaUPC" w:cs="CordiaUPC"/>
          <w:cs/>
          <w:lang w:bidi="th-TH"/>
        </w:rPr>
        <w:t xml:space="preserve">มกราคม </w:t>
      </w:r>
      <w:r w:rsidRPr="00A00B53">
        <w:rPr>
          <w:rFonts w:ascii="CordiaUPC" w:hAnsi="CordiaUPC" w:cs="CordiaUPC"/>
        </w:rPr>
        <w:t>2557 (</w:t>
      </w:r>
      <w:r w:rsidRPr="00A00B53">
        <w:rPr>
          <w:rFonts w:ascii="CordiaUPC" w:hAnsi="CordiaUPC" w:cs="CordiaUPC"/>
          <w:cs/>
          <w:lang w:bidi="th-TH"/>
        </w:rPr>
        <w:t>วันเด็กแห่งชาติ</w:t>
      </w:r>
      <w:r w:rsidRPr="00A00B53">
        <w:rPr>
          <w:rFonts w:ascii="CordiaUPC" w:hAnsi="CordiaUPC" w:cs="CordiaUPC"/>
        </w:rPr>
        <w:t xml:space="preserve">) </w:t>
      </w:r>
      <w:r w:rsidRPr="00A00B53">
        <w:rPr>
          <w:rFonts w:ascii="CordiaUPC" w:hAnsi="CordiaUPC" w:cs="CordiaUPC"/>
          <w:cs/>
          <w:lang w:bidi="th-TH"/>
        </w:rPr>
        <w:t xml:space="preserve">เวลา </w:t>
      </w:r>
      <w:r w:rsidRPr="00A00B53">
        <w:rPr>
          <w:rFonts w:ascii="CordiaUPC" w:hAnsi="CordiaUPC" w:cs="CordiaUPC"/>
        </w:rPr>
        <w:t>1</w:t>
      </w:r>
      <w:r w:rsidR="00562BE9">
        <w:rPr>
          <w:rFonts w:ascii="CordiaUPC" w:hAnsi="CordiaUPC" w:cs="CordiaUPC"/>
        </w:rPr>
        <w:t>3</w:t>
      </w:r>
      <w:r w:rsidRPr="00A00B53">
        <w:rPr>
          <w:rFonts w:ascii="CordiaUPC" w:hAnsi="CordiaUPC" w:cs="CordiaUPC"/>
        </w:rPr>
        <w:t xml:space="preserve">.00 </w:t>
      </w:r>
      <w:r w:rsidRPr="00A00B53">
        <w:rPr>
          <w:rFonts w:ascii="CordiaUPC" w:hAnsi="CordiaUPC" w:cs="CordiaUPC"/>
          <w:cs/>
          <w:lang w:bidi="th-TH"/>
        </w:rPr>
        <w:t>น</w:t>
      </w:r>
      <w:r w:rsidRPr="00A00B53">
        <w:rPr>
          <w:rFonts w:ascii="CordiaUPC" w:hAnsi="CordiaUPC" w:cs="CordiaUPC"/>
        </w:rPr>
        <w:t>.</w:t>
      </w:r>
      <w:r w:rsidR="00562BE9">
        <w:rPr>
          <w:rFonts w:ascii="CordiaUPC" w:hAnsi="CordiaUPC" w:cs="CordiaUPC"/>
        </w:rPr>
        <w:t xml:space="preserve"> </w:t>
      </w:r>
      <w:r w:rsidR="00562BE9">
        <w:rPr>
          <w:rFonts w:ascii="CordiaUPC" w:hAnsi="CordiaUPC" w:cs="CordiaUPC" w:hint="cs"/>
          <w:cs/>
          <w:lang w:bidi="th-TH"/>
        </w:rPr>
        <w:t>และ15</w:t>
      </w:r>
      <w:r w:rsidR="00562BE9">
        <w:rPr>
          <w:rFonts w:ascii="CordiaUPC" w:hAnsi="CordiaUPC" w:cs="CordiaUPC"/>
          <w:lang w:bidi="th-TH"/>
        </w:rPr>
        <w:t xml:space="preserve">:15 </w:t>
      </w:r>
      <w:r w:rsidR="00562BE9">
        <w:rPr>
          <w:rFonts w:ascii="CordiaUPC" w:hAnsi="CordiaUPC" w:cs="CordiaUPC" w:hint="cs"/>
          <w:cs/>
          <w:lang w:bidi="th-TH"/>
        </w:rPr>
        <w:t>น.</w:t>
      </w:r>
      <w:r w:rsidRPr="00A00B53">
        <w:rPr>
          <w:rFonts w:ascii="CordiaUPC" w:hAnsi="CordiaUPC" w:cs="CordiaUPC"/>
        </w:rPr>
        <w:t xml:space="preserve"> </w:t>
      </w:r>
      <w:r w:rsidRPr="00A00B53">
        <w:rPr>
          <w:rFonts w:ascii="CordiaUPC" w:hAnsi="CordiaUPC" w:cs="CordiaUPC"/>
          <w:cs/>
          <w:lang w:bidi="th-TH"/>
        </w:rPr>
        <w:t>นำทัวร์โดย</w:t>
      </w:r>
      <w:r w:rsidR="00547D8A" w:rsidRPr="00A00B53">
        <w:rPr>
          <w:rFonts w:ascii="CordiaUPC" w:hAnsi="CordiaUPC" w:cs="CordiaUPC"/>
          <w:cs/>
          <w:lang w:bidi="th-TH"/>
        </w:rPr>
        <w:t xml:space="preserve"> </w:t>
      </w:r>
      <w:r w:rsidRPr="00A00B53">
        <w:rPr>
          <w:rFonts w:ascii="CordiaUPC" w:hAnsi="CordiaUPC" w:cs="CordiaUPC"/>
          <w:cs/>
          <w:lang w:bidi="th-TH"/>
        </w:rPr>
        <w:t>ณัฏฐพล</w:t>
      </w:r>
      <w:r w:rsidR="00547D8A" w:rsidRPr="00A00B53">
        <w:rPr>
          <w:rFonts w:ascii="CordiaUPC" w:hAnsi="CordiaUPC" w:cs="CordiaUPC"/>
          <w:cs/>
          <w:lang w:bidi="th-TH"/>
        </w:rPr>
        <w:t xml:space="preserve"> </w:t>
      </w:r>
      <w:r w:rsidRPr="00A00B53">
        <w:rPr>
          <w:rFonts w:ascii="CordiaUPC" w:hAnsi="CordiaUPC" w:cs="CordiaUPC"/>
          <w:cs/>
          <w:lang w:bidi="th-TH"/>
        </w:rPr>
        <w:t>ศุภวงศ์</w:t>
      </w:r>
    </w:p>
    <w:p w:rsidR="00EA05FF" w:rsidRDefault="00EA05FF" w:rsidP="00EA05FF">
      <w:pPr>
        <w:pStyle w:val="Body"/>
        <w:jc w:val="both"/>
        <w:rPr>
          <w:rFonts w:ascii="CordiaUPC" w:eastAsia="Arial Unicode MS" w:hAnsi="CordiaUPC" w:cs="CordiaUPC"/>
        </w:rPr>
      </w:pPr>
      <w:r w:rsidRPr="00A00B53">
        <w:rPr>
          <w:rFonts w:ascii="CordiaUPC" w:hAnsi="CordiaUPC" w:cs="CordiaUPC"/>
          <w:cs/>
          <w:lang w:bidi="th-TH"/>
        </w:rPr>
        <w:t xml:space="preserve">แฮคทัวร์ </w:t>
      </w:r>
      <w:r w:rsidRPr="00A00B53">
        <w:rPr>
          <w:rFonts w:ascii="CordiaUPC" w:hAnsi="CordiaUPC" w:cs="CordiaUPC"/>
        </w:rPr>
        <w:t>(</w:t>
      </w:r>
      <w:r w:rsidRPr="00A00B53">
        <w:rPr>
          <w:rFonts w:ascii="CordiaUPC" w:hAnsi="CordiaUPC" w:cs="CordiaUPC"/>
          <w:cs/>
          <w:lang w:bidi="th-TH"/>
        </w:rPr>
        <w:t>สำหรับผู้ใหญ่</w:t>
      </w:r>
      <w:r w:rsidRPr="00A00B53">
        <w:rPr>
          <w:rFonts w:ascii="CordiaUPC" w:hAnsi="CordiaUPC" w:cs="CordiaUPC"/>
        </w:rPr>
        <w:t xml:space="preserve">) </w:t>
      </w:r>
      <w:r w:rsidRPr="00A00B53">
        <w:rPr>
          <w:rFonts w:ascii="CordiaUPC" w:hAnsi="CordiaUPC" w:cs="CordiaUPC"/>
          <w:cs/>
          <w:lang w:bidi="th-TH"/>
        </w:rPr>
        <w:t xml:space="preserve">วันเสาร์ที่ </w:t>
      </w:r>
      <w:r w:rsidRPr="00A00B53">
        <w:rPr>
          <w:rFonts w:ascii="CordiaUPC" w:hAnsi="CordiaUPC" w:cs="CordiaUPC"/>
        </w:rPr>
        <w:t xml:space="preserve">1 </w:t>
      </w:r>
      <w:r w:rsidRPr="00A00B53">
        <w:rPr>
          <w:rFonts w:ascii="CordiaUPC" w:hAnsi="CordiaUPC" w:cs="CordiaUPC"/>
          <w:cs/>
          <w:lang w:bidi="th-TH"/>
        </w:rPr>
        <w:t xml:space="preserve">กุมภาพันธ์ </w:t>
      </w:r>
      <w:r w:rsidRPr="00A00B53">
        <w:rPr>
          <w:rFonts w:ascii="CordiaUPC" w:hAnsi="CordiaUPC" w:cs="CordiaUPC"/>
        </w:rPr>
        <w:t xml:space="preserve">2557 </w:t>
      </w:r>
      <w:r w:rsidR="00562BE9" w:rsidRPr="00A00B53">
        <w:rPr>
          <w:rFonts w:ascii="CordiaUPC" w:hAnsi="CordiaUPC" w:cs="CordiaUPC"/>
          <w:cs/>
          <w:lang w:bidi="th-TH"/>
        </w:rPr>
        <w:t xml:space="preserve">เวลา </w:t>
      </w:r>
      <w:r w:rsidR="00562BE9" w:rsidRPr="00A00B53">
        <w:rPr>
          <w:rFonts w:ascii="CordiaUPC" w:hAnsi="CordiaUPC" w:cs="CordiaUPC"/>
        </w:rPr>
        <w:t>1</w:t>
      </w:r>
      <w:r w:rsidR="00562BE9">
        <w:rPr>
          <w:rFonts w:ascii="CordiaUPC" w:hAnsi="CordiaUPC" w:cs="CordiaUPC" w:hint="cs"/>
          <w:cs/>
          <w:lang w:bidi="th-TH"/>
        </w:rPr>
        <w:t>4</w:t>
      </w:r>
      <w:r w:rsidR="00562BE9" w:rsidRPr="00A00B53">
        <w:rPr>
          <w:rFonts w:ascii="CordiaUPC" w:hAnsi="CordiaUPC" w:cs="CordiaUPC"/>
        </w:rPr>
        <w:t xml:space="preserve">.00 </w:t>
      </w:r>
      <w:r w:rsidR="00562BE9" w:rsidRPr="00A00B53">
        <w:rPr>
          <w:rFonts w:ascii="CordiaUPC" w:hAnsi="CordiaUPC" w:cs="CordiaUPC"/>
          <w:cs/>
          <w:lang w:bidi="th-TH"/>
        </w:rPr>
        <w:t>น</w:t>
      </w:r>
      <w:r w:rsidR="00562BE9" w:rsidRPr="00A00B53">
        <w:rPr>
          <w:rFonts w:ascii="CordiaUPC" w:hAnsi="CordiaUPC" w:cs="CordiaUPC"/>
        </w:rPr>
        <w:t>.</w:t>
      </w:r>
      <w:r w:rsidR="00562BE9">
        <w:rPr>
          <w:rFonts w:ascii="CordiaUPC" w:hAnsi="CordiaUPC" w:cs="CordiaUPC"/>
        </w:rPr>
        <w:t xml:space="preserve"> </w:t>
      </w:r>
      <w:r w:rsidRPr="00A00B53">
        <w:rPr>
          <w:rFonts w:ascii="CordiaUPC" w:hAnsi="CordiaUPC" w:cs="CordiaUPC"/>
          <w:cs/>
          <w:lang w:bidi="th-TH"/>
        </w:rPr>
        <w:t>นำทัวร์โดย</w:t>
      </w:r>
      <w:r>
        <w:rPr>
          <w:rFonts w:ascii="CordiaUPC" w:hAnsi="CordiaUPC" w:cs="CordiaUPC" w:hint="cs"/>
          <w:cs/>
          <w:lang w:bidi="th-TH"/>
        </w:rPr>
        <w:t xml:space="preserve"> </w:t>
      </w:r>
      <w:r w:rsidRPr="00A00B53">
        <w:rPr>
          <w:rFonts w:ascii="CordiaUPC" w:hAnsi="CordiaUPC" w:cs="CordiaUPC"/>
          <w:cs/>
          <w:lang w:bidi="th-TH"/>
        </w:rPr>
        <w:t>วิชญ์</w:t>
      </w:r>
      <w:r>
        <w:rPr>
          <w:rFonts w:ascii="CordiaUPC" w:hAnsi="CordiaUPC" w:cs="CordiaUPC" w:hint="cs"/>
          <w:cs/>
          <w:lang w:bidi="th-TH"/>
        </w:rPr>
        <w:t xml:space="preserve"> </w:t>
      </w:r>
      <w:r w:rsidRPr="00A00B53">
        <w:rPr>
          <w:rFonts w:ascii="CordiaUPC" w:hAnsi="CordiaUPC" w:cs="CordiaUPC"/>
          <w:cs/>
          <w:lang w:bidi="th-TH"/>
        </w:rPr>
        <w:t>พิมพ์กาญจนพงศ์</w:t>
      </w:r>
    </w:p>
    <w:p w:rsidR="00A00B53" w:rsidRPr="00A00B53" w:rsidRDefault="00A00B53" w:rsidP="00A6378A">
      <w:pPr>
        <w:pStyle w:val="Body"/>
        <w:jc w:val="both"/>
        <w:rPr>
          <w:rFonts w:ascii="CordiaUPC" w:eastAsia="Arial Unicode MS" w:hAnsi="CordiaUPC" w:cs="CordiaUPC"/>
          <w:cs/>
          <w:lang w:bidi="th-TH"/>
        </w:rPr>
      </w:pPr>
    </w:p>
    <w:p w:rsidR="00A00B53" w:rsidRPr="00A00B53" w:rsidRDefault="00A00B53" w:rsidP="00A00B53">
      <w:pPr>
        <w:pStyle w:val="a4"/>
        <w:tabs>
          <w:tab w:val="clear" w:pos="4320"/>
          <w:tab w:val="clear" w:pos="8640"/>
        </w:tabs>
        <w:jc w:val="both"/>
        <w:rPr>
          <w:rFonts w:ascii="CordiaUPC" w:eastAsia="Arial Unicode MS" w:hAnsi="CordiaUPC" w:cs="CordiaUPC"/>
          <w:b/>
          <w:bCs/>
        </w:rPr>
      </w:pPr>
      <w:r w:rsidRPr="00A00B53">
        <w:rPr>
          <w:rFonts w:ascii="CordiaUPC" w:hAnsi="CordiaUPC" w:cs="CordiaUPC"/>
          <w:b/>
          <w:bCs/>
        </w:rPr>
        <w:t>HACK TOUR</w:t>
      </w:r>
    </w:p>
    <w:p w:rsidR="00A00B53" w:rsidRPr="00A00B53" w:rsidRDefault="00A00B53" w:rsidP="00A00B53">
      <w:pPr>
        <w:pStyle w:val="a4"/>
        <w:tabs>
          <w:tab w:val="clear" w:pos="4320"/>
          <w:tab w:val="clear" w:pos="8640"/>
        </w:tabs>
        <w:jc w:val="both"/>
        <w:rPr>
          <w:rFonts w:ascii="CordiaUPC" w:hAnsi="CordiaUPC" w:cs="CordiaUPC"/>
          <w:i/>
          <w:iCs/>
        </w:rPr>
      </w:pPr>
      <w:r w:rsidRPr="00A00B53">
        <w:rPr>
          <w:rFonts w:ascii="CordiaUPC" w:hAnsi="CordiaUPC" w:cs="CordiaUPC"/>
          <w:i/>
          <w:iCs/>
        </w:rPr>
        <w:t>From the concept of hacking culture, by using selected artworks in the exhibition as examples, the tour will go behind the essence of hacking method behind the works for audience to understand the process and production of media arts.</w:t>
      </w:r>
    </w:p>
    <w:p w:rsidR="00A00B53" w:rsidRPr="00A00B53" w:rsidRDefault="00A00B53" w:rsidP="00A00B53">
      <w:pPr>
        <w:pStyle w:val="a4"/>
        <w:tabs>
          <w:tab w:val="clear" w:pos="4320"/>
          <w:tab w:val="clear" w:pos="8640"/>
        </w:tabs>
        <w:jc w:val="both"/>
        <w:rPr>
          <w:rFonts w:ascii="CordiaUPC" w:hAnsi="CordiaUPC" w:cs="CordiaUPC"/>
        </w:rPr>
      </w:pPr>
      <w:r w:rsidRPr="00A00B53">
        <w:rPr>
          <w:rFonts w:ascii="CordiaUPC" w:hAnsi="CordiaUPC" w:cs="CordiaUPC"/>
        </w:rPr>
        <w:t>VENUE: 7</w:t>
      </w:r>
      <w:r w:rsidRPr="00A00B53">
        <w:rPr>
          <w:rFonts w:ascii="CordiaUPC" w:hAnsi="CordiaUPC" w:cs="CordiaUPC"/>
          <w:vertAlign w:val="superscript"/>
        </w:rPr>
        <w:t>th</w:t>
      </w:r>
      <w:r w:rsidRPr="00A00B53">
        <w:rPr>
          <w:rFonts w:ascii="CordiaUPC" w:hAnsi="CordiaUPC" w:cs="CordiaUPC"/>
        </w:rPr>
        <w:t xml:space="preserve"> floor Exhibition space, BACC </w:t>
      </w:r>
      <w:bookmarkStart w:id="0" w:name="_GoBack"/>
      <w:bookmarkEnd w:id="0"/>
    </w:p>
    <w:p w:rsidR="00A00B53" w:rsidRPr="00A00B53" w:rsidRDefault="00A00B53" w:rsidP="00A00B53">
      <w:pPr>
        <w:pStyle w:val="a4"/>
        <w:tabs>
          <w:tab w:val="clear" w:pos="4320"/>
          <w:tab w:val="clear" w:pos="8640"/>
        </w:tabs>
        <w:jc w:val="both"/>
        <w:rPr>
          <w:rFonts w:ascii="CordiaUPC" w:eastAsia="Arial Unicode MS" w:hAnsi="CordiaUPC" w:cs="CordiaUPC"/>
          <w:i/>
          <w:iCs/>
        </w:rPr>
      </w:pPr>
      <w:r w:rsidRPr="00A00B53">
        <w:rPr>
          <w:rFonts w:ascii="CordiaUPC" w:hAnsi="CordiaUPC" w:cs="CordiaUPC"/>
        </w:rPr>
        <w:t>HACK TOUR (</w:t>
      </w:r>
      <w:r w:rsidR="00793364">
        <w:rPr>
          <w:rFonts w:ascii="CordiaUPC" w:hAnsi="CordiaUPC" w:cs="CordiaUPC"/>
          <w:lang w:bidi="th-TH"/>
        </w:rPr>
        <w:t>Kids</w:t>
      </w:r>
      <w:r w:rsidRPr="00A00B53">
        <w:rPr>
          <w:rFonts w:ascii="CordiaUPC" w:hAnsi="CordiaUPC" w:cs="CordiaUPC"/>
        </w:rPr>
        <w:t>) Saturday 11</w:t>
      </w:r>
      <w:r w:rsidRPr="00A00B53">
        <w:rPr>
          <w:rFonts w:ascii="CordiaUPC" w:hAnsi="CordiaUPC" w:cs="CordiaUPC"/>
          <w:vertAlign w:val="superscript"/>
        </w:rPr>
        <w:t>th</w:t>
      </w:r>
      <w:r w:rsidRPr="00A00B53">
        <w:rPr>
          <w:rFonts w:ascii="CordiaUPC" w:hAnsi="CordiaUPC" w:cs="CordiaUPC"/>
        </w:rPr>
        <w:t xml:space="preserve"> January 2014 (Children’s day) at</w:t>
      </w:r>
      <w:r w:rsidR="00126AE7">
        <w:rPr>
          <w:rFonts w:ascii="CordiaUPC" w:hAnsi="CordiaUPC" w:cs="CordiaUPC"/>
        </w:rPr>
        <w:t xml:space="preserve"> </w:t>
      </w:r>
      <w:r w:rsidR="00562BE9">
        <w:rPr>
          <w:rFonts w:ascii="CordiaUPC" w:hAnsi="CordiaUPC" w:cs="CordiaUPC" w:hint="cs"/>
          <w:cs/>
          <w:lang w:bidi="th-TH"/>
        </w:rPr>
        <w:t>13</w:t>
      </w:r>
      <w:r w:rsidR="00562BE9">
        <w:rPr>
          <w:rFonts w:ascii="CordiaUPC" w:hAnsi="CordiaUPC" w:cs="CordiaUPC"/>
          <w:lang w:bidi="th-TH"/>
        </w:rPr>
        <w:t>:00, 15:15</w:t>
      </w:r>
      <w:r w:rsidRPr="00A00B53">
        <w:rPr>
          <w:rFonts w:ascii="CordiaUPC" w:hAnsi="CordiaUPC" w:cs="CordiaUPC"/>
        </w:rPr>
        <w:t xml:space="preserve"> by Nattapol</w:t>
      </w:r>
      <w:r w:rsidR="00EA05FF">
        <w:rPr>
          <w:rFonts w:ascii="CordiaUPC" w:hAnsi="CordiaUPC" w:cs="CordiaUPC"/>
        </w:rPr>
        <w:t xml:space="preserve"> </w:t>
      </w:r>
      <w:r w:rsidRPr="00A00B53">
        <w:rPr>
          <w:rFonts w:ascii="CordiaUPC" w:hAnsi="CordiaUPC" w:cs="CordiaUPC"/>
        </w:rPr>
        <w:t>Suphawong</w:t>
      </w:r>
    </w:p>
    <w:p w:rsidR="00A00B53" w:rsidRDefault="00A00B53" w:rsidP="00A00B53">
      <w:pPr>
        <w:pStyle w:val="a4"/>
        <w:tabs>
          <w:tab w:val="clear" w:pos="4320"/>
          <w:tab w:val="clear" w:pos="8640"/>
        </w:tabs>
        <w:jc w:val="both"/>
        <w:rPr>
          <w:rFonts w:ascii="CordiaUPC" w:eastAsia="Arial Unicode MS" w:hAnsi="CordiaUPC" w:cs="CordiaUPC"/>
        </w:rPr>
      </w:pPr>
      <w:r w:rsidRPr="00A00B53">
        <w:rPr>
          <w:rFonts w:ascii="CordiaUPC" w:hAnsi="CordiaUPC" w:cs="CordiaUPC"/>
        </w:rPr>
        <w:t>HACK TOUR (Adult</w:t>
      </w:r>
      <w:r w:rsidR="00793364">
        <w:rPr>
          <w:rFonts w:ascii="CordiaUPC" w:hAnsi="CordiaUPC" w:cs="CordiaUPC"/>
        </w:rPr>
        <w:t>s</w:t>
      </w:r>
      <w:r w:rsidRPr="00A00B53">
        <w:rPr>
          <w:rFonts w:ascii="CordiaUPC" w:hAnsi="CordiaUPC" w:cs="CordiaUPC"/>
        </w:rPr>
        <w:t>) Saturday 1</w:t>
      </w:r>
      <w:r w:rsidRPr="00A00B53">
        <w:rPr>
          <w:rFonts w:ascii="CordiaUPC" w:hAnsi="CordiaUPC" w:cs="CordiaUPC"/>
          <w:vertAlign w:val="superscript"/>
        </w:rPr>
        <w:t>st</w:t>
      </w:r>
      <w:r w:rsidRPr="00A00B53">
        <w:rPr>
          <w:rFonts w:ascii="CordiaUPC" w:hAnsi="CordiaUPC" w:cs="CordiaUPC"/>
        </w:rPr>
        <w:t>February, 2014 at 14:00 by Wit</w:t>
      </w:r>
      <w:r w:rsidR="00EA05FF">
        <w:rPr>
          <w:rFonts w:ascii="CordiaUPC" w:hAnsi="CordiaUPC" w:cs="CordiaUPC"/>
        </w:rPr>
        <w:t xml:space="preserve"> </w:t>
      </w:r>
      <w:r w:rsidRPr="00A00B53">
        <w:rPr>
          <w:rFonts w:ascii="CordiaUPC" w:hAnsi="CordiaUPC" w:cs="CordiaUPC"/>
        </w:rPr>
        <w:t>Pimkanchanapong</w:t>
      </w:r>
    </w:p>
    <w:p w:rsidR="00A00B53" w:rsidRDefault="00A00B53" w:rsidP="00A00B53">
      <w:pPr>
        <w:pStyle w:val="a4"/>
        <w:tabs>
          <w:tab w:val="clear" w:pos="4320"/>
          <w:tab w:val="clear" w:pos="8640"/>
        </w:tabs>
        <w:jc w:val="both"/>
        <w:rPr>
          <w:rFonts w:ascii="CordiaUPC" w:eastAsia="Arial Unicode MS" w:hAnsi="CordiaUPC" w:cs="CordiaUPC"/>
        </w:rPr>
      </w:pPr>
    </w:p>
    <w:p w:rsidR="00A00B53" w:rsidRPr="00A00B53" w:rsidRDefault="00A00B53" w:rsidP="00A00B53">
      <w:pPr>
        <w:pStyle w:val="a4"/>
        <w:tabs>
          <w:tab w:val="clear" w:pos="4320"/>
          <w:tab w:val="clear" w:pos="8640"/>
        </w:tabs>
        <w:jc w:val="both"/>
        <w:rPr>
          <w:rFonts w:ascii="CordiaUPC" w:eastAsia="Arial Unicode MS" w:hAnsi="CordiaUPC" w:cs="CordiaUPC"/>
        </w:rPr>
      </w:pPr>
    </w:p>
    <w:p w:rsidR="00A00B53" w:rsidRPr="00A00B53" w:rsidRDefault="00A00B53" w:rsidP="00A00B53">
      <w:pPr>
        <w:pStyle w:val="Body"/>
        <w:jc w:val="both"/>
        <w:rPr>
          <w:rFonts w:ascii="CordiaUPC" w:eastAsia="Arial Unicode MS" w:hAnsi="CordiaUPC" w:cs="CordiaUPC"/>
          <w:b/>
          <w:bCs/>
        </w:rPr>
      </w:pPr>
    </w:p>
    <w:p w:rsidR="00FA0A43" w:rsidRPr="00A00B53" w:rsidRDefault="00FA0A43">
      <w:pPr>
        <w:pStyle w:val="Body"/>
        <w:jc w:val="both"/>
        <w:rPr>
          <w:rFonts w:ascii="CordiaUPC" w:hAnsi="CordiaUPC" w:cs="CordiaUPC"/>
        </w:rPr>
      </w:pPr>
    </w:p>
    <w:sectPr w:rsidR="00FA0A43" w:rsidRPr="00A00B53" w:rsidSect="004729D9">
      <w:headerReference w:type="default" r:id="rId6"/>
      <w:footerReference w:type="default" r:id="rId7"/>
      <w:pgSz w:w="11900" w:h="16840"/>
      <w:pgMar w:top="1672" w:right="985" w:bottom="993" w:left="1276" w:header="708" w:footer="3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14" w:rsidRDefault="001C6914">
      <w:r>
        <w:separator/>
      </w:r>
    </w:p>
  </w:endnote>
  <w:endnote w:type="continuationSeparator" w:id="1">
    <w:p w:rsidR="001C6914" w:rsidRDefault="001C6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DE"/>
    <w:family w:val="swiss"/>
    <w:notTrueType/>
    <w:pitch w:val="variable"/>
    <w:sig w:usb0="01000001" w:usb1="00000000" w:usb2="00000000" w:usb3="00000000" w:csb0="00010000" w:csb1="00000000"/>
  </w:font>
  <w:font w:name="CordiaUPC">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43" w:rsidRDefault="00A6378A">
    <w:pPr>
      <w:pStyle w:val="a5"/>
      <w:jc w:val="center"/>
    </w:pPr>
    <w:r>
      <w:rPr>
        <w:rFonts w:ascii="Helvetica" w:eastAsia="Helvetica" w:hAnsi="Helvetica" w:cs="Helvetica"/>
        <w:sz w:val="16"/>
        <w:szCs w:val="16"/>
      </w:rPr>
      <w:t>BACC Exhibition Dept. 939 Rama Rd. Wangmai Pathumwan Bangkok  THAILAND 10330 exhibition@bacc.or.th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14" w:rsidRDefault="001C6914">
      <w:r>
        <w:separator/>
      </w:r>
    </w:p>
  </w:footnote>
  <w:footnote w:type="continuationSeparator" w:id="1">
    <w:p w:rsidR="001C6914" w:rsidRDefault="001C6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43" w:rsidRDefault="00503B62">
    <w:pPr>
      <w:pStyle w:val="a4"/>
      <w:jc w:val="right"/>
      <w:rPr>
        <w:rFonts w:ascii="Helvetica" w:eastAsia="Helvetica" w:hAnsi="Helvetica" w:cs="Helvetica"/>
        <w:sz w:val="22"/>
        <w:szCs w:val="22"/>
      </w:rPr>
    </w:pPr>
    <w:r>
      <w:rPr>
        <w:rFonts w:ascii="Helvetica" w:eastAsia="Helvetica" w:hAnsi="Helvetica" w:cs="Helvetica"/>
        <w:sz w:val="22"/>
        <w:szCs w:val="22"/>
      </w:rPr>
      <w:fldChar w:fldCharType="begin"/>
    </w:r>
    <w:r w:rsidR="00A6378A">
      <w:rPr>
        <w:rFonts w:ascii="Helvetica" w:eastAsia="Helvetica" w:hAnsi="Helvetica" w:cs="Helvetica"/>
        <w:sz w:val="22"/>
        <w:szCs w:val="22"/>
      </w:rPr>
      <w:instrText xml:space="preserve"> PAGE </w:instrText>
    </w:r>
    <w:r>
      <w:rPr>
        <w:rFonts w:ascii="Helvetica" w:eastAsia="Helvetica" w:hAnsi="Helvetica" w:cs="Helvetica"/>
        <w:sz w:val="22"/>
        <w:szCs w:val="22"/>
      </w:rPr>
      <w:fldChar w:fldCharType="separate"/>
    </w:r>
    <w:r w:rsidR="00801D21">
      <w:rPr>
        <w:rFonts w:ascii="Helvetica" w:eastAsia="Helvetica" w:hAnsi="Helvetica" w:cs="Helvetica"/>
        <w:noProof/>
        <w:sz w:val="22"/>
        <w:szCs w:val="22"/>
      </w:rPr>
      <w:t>1</w:t>
    </w:r>
    <w:r>
      <w:rPr>
        <w:rFonts w:ascii="Helvetica" w:eastAsia="Helvetica" w:hAnsi="Helvetica" w:cs="Helvetica"/>
        <w:sz w:val="22"/>
        <w:szCs w:val="22"/>
      </w:rPr>
      <w:fldChar w:fldCharType="end"/>
    </w:r>
  </w:p>
  <w:p w:rsidR="00FA0A43" w:rsidRDefault="00A6378A">
    <w:pPr>
      <w:pStyle w:val="Body"/>
      <w:rPr>
        <w:rFonts w:ascii="Helvetica" w:eastAsia="Helvetica" w:hAnsi="Helvetica" w:cs="Helvetica"/>
        <w:color w:val="A6A6A6"/>
        <w:sz w:val="20"/>
        <w:szCs w:val="20"/>
        <w:u w:color="A6A6A6"/>
      </w:rPr>
    </w:pPr>
    <w:r>
      <w:rPr>
        <w:rFonts w:ascii="Helvetica" w:eastAsia="Helvetica" w:hAnsi="Helvetica" w:cs="Helvetica"/>
        <w:color w:val="A6A6A6"/>
        <w:sz w:val="20"/>
        <w:szCs w:val="20"/>
        <w:u w:color="A6A6A6"/>
      </w:rPr>
      <w:t xml:space="preserve">ACTIVITIES : BACC EXHIBITION </w:t>
    </w:r>
  </w:p>
  <w:p w:rsidR="00FA0A43" w:rsidRDefault="00A6378A">
    <w:pPr>
      <w:pStyle w:val="Body"/>
      <w:ind w:right="360"/>
      <w:rPr>
        <w:rFonts w:ascii="Helvetica" w:eastAsia="Helvetica" w:hAnsi="Helvetica" w:cs="Helvetica"/>
        <w:b/>
        <w:bCs/>
        <w:color w:val="A6A6A6"/>
        <w:sz w:val="32"/>
        <w:szCs w:val="32"/>
        <w:u w:color="A6A6A6"/>
      </w:rPr>
    </w:pPr>
    <w:r>
      <w:rPr>
        <w:rFonts w:ascii="Helvetica" w:eastAsia="Helvetica" w:hAnsi="Helvetica" w:cs="Helvetica"/>
        <w:b/>
        <w:bCs/>
        <w:color w:val="A6A6A6"/>
        <w:sz w:val="32"/>
        <w:szCs w:val="32"/>
        <w:u w:color="A6A6A6"/>
      </w:rPr>
      <w:t xml:space="preserve">MEDIA / ART KITCHEN - Reality Distortion Field </w:t>
    </w:r>
  </w:p>
  <w:p w:rsidR="00FA0A43" w:rsidRDefault="00A6378A">
    <w:pPr>
      <w:pStyle w:val="Body"/>
    </w:pPr>
    <w:r>
      <w:rPr>
        <w:rFonts w:ascii="Helvetica" w:eastAsia="Helvetica" w:hAnsi="Helvetica" w:cs="Helvetica"/>
        <w:color w:val="A6A6A6"/>
        <w:sz w:val="22"/>
        <w:szCs w:val="22"/>
        <w:u w:color="A6A6A6"/>
      </w:rPr>
      <w:t>21 December 2013 - 16 February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characterSpacingControl w:val="doNotCompress"/>
  <w:footnotePr>
    <w:footnote w:id="0"/>
    <w:footnote w:id="1"/>
  </w:footnotePr>
  <w:endnotePr>
    <w:endnote w:id="0"/>
    <w:endnote w:id="1"/>
  </w:endnotePr>
  <w:compat>
    <w:applyBreakingRules/>
  </w:compat>
  <w:rsids>
    <w:rsidRoot w:val="00FA0A43"/>
    <w:rsid w:val="00094567"/>
    <w:rsid w:val="00097202"/>
    <w:rsid w:val="00104209"/>
    <w:rsid w:val="00126AE7"/>
    <w:rsid w:val="001C6914"/>
    <w:rsid w:val="00334980"/>
    <w:rsid w:val="004729D9"/>
    <w:rsid w:val="0048017D"/>
    <w:rsid w:val="00503B62"/>
    <w:rsid w:val="00547D8A"/>
    <w:rsid w:val="00562BE9"/>
    <w:rsid w:val="00594864"/>
    <w:rsid w:val="006C35A2"/>
    <w:rsid w:val="00793364"/>
    <w:rsid w:val="00801D21"/>
    <w:rsid w:val="00A00B53"/>
    <w:rsid w:val="00A01281"/>
    <w:rsid w:val="00A6378A"/>
    <w:rsid w:val="00E71A7C"/>
    <w:rsid w:val="00EA05FF"/>
    <w:rsid w:val="00F521C5"/>
    <w:rsid w:val="00F71E7A"/>
    <w:rsid w:val="00FA0A4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29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29D9"/>
    <w:rPr>
      <w:u w:val="single"/>
    </w:rPr>
  </w:style>
  <w:style w:type="paragraph" w:styleId="a4">
    <w:name w:val="header"/>
    <w:rsid w:val="004729D9"/>
    <w:pPr>
      <w:tabs>
        <w:tab w:val="center" w:pos="4320"/>
        <w:tab w:val="right" w:pos="8640"/>
      </w:tabs>
    </w:pPr>
    <w:rPr>
      <w:rFonts w:eastAsia="Times New Roman"/>
      <w:color w:val="000000"/>
      <w:sz w:val="24"/>
      <w:szCs w:val="24"/>
      <w:u w:color="000000"/>
    </w:rPr>
  </w:style>
  <w:style w:type="paragraph" w:customStyle="1" w:styleId="Body">
    <w:name w:val="Body"/>
    <w:rsid w:val="004729D9"/>
    <w:rPr>
      <w:rFonts w:eastAsia="Times New Roman"/>
      <w:color w:val="000000"/>
      <w:sz w:val="24"/>
      <w:szCs w:val="24"/>
      <w:u w:color="000000"/>
    </w:rPr>
  </w:style>
  <w:style w:type="paragraph" w:styleId="a5">
    <w:name w:val="footer"/>
    <w:rsid w:val="004729D9"/>
    <w:pPr>
      <w:tabs>
        <w:tab w:val="center" w:pos="4320"/>
        <w:tab w:val="right" w:pos="8640"/>
      </w:tabs>
    </w:pPr>
    <w:rPr>
      <w:rFonts w:eastAsia="Times New Roman"/>
      <w:color w:val="000000"/>
      <w:sz w:val="24"/>
      <w:szCs w:val="24"/>
      <w:u w:color="000000"/>
    </w:rPr>
  </w:style>
  <w:style w:type="character" w:customStyle="1" w:styleId="None">
    <w:name w:val="None"/>
    <w:rsid w:val="004729D9"/>
  </w:style>
  <w:style w:type="character" w:customStyle="1" w:styleId="Hyperlink0">
    <w:name w:val="Hyperlink.0"/>
    <w:basedOn w:val="None"/>
    <w:rsid w:val="004729D9"/>
  </w:style>
  <w:style w:type="character" w:customStyle="1" w:styleId="Link">
    <w:name w:val="Link"/>
    <w:rsid w:val="004729D9"/>
    <w:rPr>
      <w:color w:val="000000"/>
      <w:u w:val="single" w:color="000000"/>
    </w:rPr>
  </w:style>
  <w:style w:type="character" w:customStyle="1" w:styleId="Hyperlink1">
    <w:name w:val="Hyperlink.1"/>
    <w:basedOn w:val="Link"/>
    <w:rsid w:val="004729D9"/>
    <w:rPr>
      <w:color w:val="000000"/>
      <w:u w:val="none" w:color="000000"/>
    </w:rPr>
  </w:style>
  <w:style w:type="character" w:customStyle="1" w:styleId="Hyperlink2">
    <w:name w:val="Hyperlink.2"/>
    <w:basedOn w:val="Link"/>
    <w:rsid w:val="004729D9"/>
    <w:rPr>
      <w:color w:val="000000"/>
      <w:u w:val="none" w:color="0000FF"/>
    </w:rPr>
  </w:style>
  <w:style w:type="paragraph" w:styleId="a6">
    <w:name w:val="Balloon Text"/>
    <w:basedOn w:val="a"/>
    <w:link w:val="a7"/>
    <w:uiPriority w:val="99"/>
    <w:semiHidden/>
    <w:unhideWhenUsed/>
    <w:rsid w:val="00A00B53"/>
    <w:rPr>
      <w:rFonts w:ascii="Tahoma" w:hAnsi="Tahoma" w:cs="Tahoma"/>
      <w:sz w:val="16"/>
      <w:szCs w:val="16"/>
    </w:rPr>
  </w:style>
  <w:style w:type="character" w:customStyle="1" w:styleId="a7">
    <w:name w:val="ข้อความบอลลูน อักขระ"/>
    <w:basedOn w:val="a0"/>
    <w:link w:val="a6"/>
    <w:uiPriority w:val="99"/>
    <w:semiHidden/>
    <w:rsid w:val="00A00B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style>
  <w:style w:type="character" w:customStyle="1" w:styleId="Link">
    <w:name w:val="Link"/>
    <w:rPr>
      <w:color w:val="000000"/>
      <w:u w:val="single" w:color="000000"/>
    </w:rPr>
  </w:style>
  <w:style w:type="character" w:customStyle="1" w:styleId="Hyperlink1">
    <w:name w:val="Hyperlink.1"/>
    <w:basedOn w:val="Link"/>
    <w:rPr>
      <w:color w:val="000000"/>
      <w:u w:val="none" w:color="000000"/>
    </w:rPr>
  </w:style>
  <w:style w:type="character" w:customStyle="1" w:styleId="Hyperlink2">
    <w:name w:val="Hyperlink.2"/>
    <w:basedOn w:val="Link"/>
    <w:rPr>
      <w:color w:val="000000"/>
      <w:u w:val="non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cp:lastPrinted>2014-01-08T10:08:00Z</cp:lastPrinted>
  <dcterms:created xsi:type="dcterms:W3CDTF">2014-01-04T08:45:00Z</dcterms:created>
  <dcterms:modified xsi:type="dcterms:W3CDTF">2014-01-09T07:57:00Z</dcterms:modified>
</cp:coreProperties>
</file>