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90" w:rsidRDefault="00840890" w:rsidP="00840890">
      <w:pPr>
        <w:spacing w:after="0" w:line="240" w:lineRule="auto"/>
        <w:contextualSpacing/>
        <w:jc w:val="both"/>
        <w:rPr>
          <w:rFonts w:ascii="Cordia New" w:hAnsi="Cordia New" w:cs="Cordia New"/>
          <w:sz w:val="28"/>
          <w:lang w:eastAsia="th-TH"/>
        </w:rPr>
      </w:pPr>
    </w:p>
    <w:p w:rsidR="00840890" w:rsidRPr="000A4436" w:rsidRDefault="00840890" w:rsidP="00840890">
      <w:pPr>
        <w:spacing w:after="0" w:line="240" w:lineRule="auto"/>
        <w:contextualSpacing/>
        <w:jc w:val="both"/>
        <w:rPr>
          <w:rFonts w:ascii="Cordia New" w:hAnsi="Cordia New" w:cs="Cordia New"/>
          <w:sz w:val="28"/>
          <w:lang w:eastAsia="th-TH"/>
        </w:rPr>
      </w:pPr>
      <w:r w:rsidRPr="000A4436">
        <w:rPr>
          <w:rFonts w:ascii="Cordia New" w:hAnsi="Cordia New" w:cs="Cordia New"/>
          <w:sz w:val="28"/>
          <w:lang w:eastAsia="th-TH"/>
        </w:rPr>
        <w:t>Main Exhibition 789</w:t>
      </w:r>
    </w:p>
    <w:p w:rsidR="00843615" w:rsidRPr="00843615" w:rsidRDefault="008144D4" w:rsidP="00843615">
      <w:pPr>
        <w:widowControl w:val="0"/>
        <w:rPr>
          <w:rFonts w:ascii="Cordia New" w:hAnsi="Cordia New" w:cs="Cordia New"/>
          <w:sz w:val="32"/>
          <w:szCs w:val="32"/>
          <w:cs/>
          <w:lang w:eastAsia="th-TH"/>
        </w:rPr>
      </w:pPr>
      <w:r w:rsidRPr="009233F8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โครงการนิทรรศการการ์ตูนและศิลปะร่วมสมัย โดย ราช เลอสรวง  และเด็กชายสมบูรณ์ หอมเทียนทอง</w:t>
      </w:r>
      <w:r w:rsidR="00843615">
        <w:rPr>
          <w:rFonts w:ascii="Cordia New" w:hAnsi="Cordia New" w:cs="Cordia New"/>
          <w:sz w:val="32"/>
          <w:szCs w:val="32"/>
          <w:lang w:eastAsia="th-TH"/>
        </w:rPr>
        <w:t xml:space="preserve">                            </w:t>
      </w:r>
      <w:r w:rsidRPr="009233F8">
        <w:rPr>
          <w:rFonts w:asciiTheme="majorBidi" w:hAnsiTheme="majorBidi" w:cstheme="majorBidi"/>
          <w:b/>
          <w:bCs/>
          <w:sz w:val="32"/>
          <w:szCs w:val="32"/>
        </w:rPr>
        <w:t xml:space="preserve">Raj </w:t>
      </w:r>
      <w:proofErr w:type="spellStart"/>
      <w:r w:rsidRPr="009233F8">
        <w:rPr>
          <w:rFonts w:asciiTheme="majorBidi" w:hAnsiTheme="majorBidi" w:cstheme="majorBidi"/>
          <w:b/>
          <w:bCs/>
          <w:sz w:val="32"/>
          <w:szCs w:val="32"/>
        </w:rPr>
        <w:t>Loesuang</w:t>
      </w:r>
      <w:proofErr w:type="spellEnd"/>
      <w:r w:rsidRPr="009233F8">
        <w:rPr>
          <w:rFonts w:asciiTheme="majorBidi" w:hAnsiTheme="majorBidi" w:cstheme="majorBidi"/>
          <w:b/>
          <w:bCs/>
          <w:sz w:val="32"/>
          <w:szCs w:val="32"/>
        </w:rPr>
        <w:t xml:space="preserve"> and </w:t>
      </w:r>
      <w:r w:rsidR="00754A4C" w:rsidRPr="009233F8">
        <w:rPr>
          <w:rFonts w:asciiTheme="majorBidi" w:hAnsiTheme="majorBidi" w:cstheme="majorBidi"/>
          <w:b/>
          <w:bCs/>
          <w:sz w:val="32"/>
          <w:szCs w:val="32"/>
        </w:rPr>
        <w:t xml:space="preserve">The Boy </w:t>
      </w:r>
      <w:proofErr w:type="spellStart"/>
      <w:r w:rsidR="00754A4C" w:rsidRPr="009233F8">
        <w:rPr>
          <w:rFonts w:asciiTheme="majorBidi" w:hAnsiTheme="majorBidi" w:cstheme="majorBidi"/>
          <w:b/>
          <w:bCs/>
          <w:sz w:val="32"/>
          <w:szCs w:val="32"/>
        </w:rPr>
        <w:t>SomboonHormtien</w:t>
      </w:r>
      <w:r w:rsidRPr="009233F8">
        <w:rPr>
          <w:rFonts w:asciiTheme="majorBidi" w:hAnsiTheme="majorBidi" w:cstheme="majorBidi"/>
          <w:b/>
          <w:bCs/>
          <w:sz w:val="32"/>
          <w:szCs w:val="32"/>
        </w:rPr>
        <w:t>thong</w:t>
      </w:r>
      <w:proofErr w:type="spellEnd"/>
      <w:r w:rsidRPr="009233F8">
        <w:rPr>
          <w:rFonts w:asciiTheme="majorBidi" w:hAnsiTheme="majorBidi" w:cstheme="majorBidi"/>
          <w:b/>
          <w:bCs/>
          <w:sz w:val="32"/>
          <w:szCs w:val="32"/>
        </w:rPr>
        <w:t xml:space="preserve"> Exhibition</w:t>
      </w:r>
      <w:r w:rsidR="00843615">
        <w:rPr>
          <w:rFonts w:ascii="Cordia New" w:hAnsi="Cordia New" w:cs="Cordia New"/>
          <w:sz w:val="32"/>
          <w:szCs w:val="32"/>
          <w:lang w:eastAsia="th-TH"/>
        </w:rPr>
        <w:t xml:space="preserve">                                                                                           </w:t>
      </w:r>
      <w:r w:rsidR="00843615">
        <w:rPr>
          <w:rFonts w:ascii="Cordia New" w:hAnsi="Cordia New" w:cs="Cordia New" w:hint="cs"/>
          <w:sz w:val="32"/>
          <w:szCs w:val="32"/>
          <w:cs/>
          <w:lang w:eastAsia="th-TH"/>
        </w:rPr>
        <w:t xml:space="preserve">                                                                                                                          </w:t>
      </w:r>
      <w:r w:rsidR="00843615">
        <w:rPr>
          <w:rFonts w:asciiTheme="majorBidi" w:hAnsiTheme="majorBidi" w:cstheme="majorBidi" w:hint="cs"/>
          <w:b/>
          <w:bCs/>
          <w:sz w:val="32"/>
          <w:szCs w:val="32"/>
          <w:cs/>
        </w:rPr>
        <w:t>ดำเนินงานโดย สม</w:t>
      </w:r>
      <w:proofErr w:type="spellStart"/>
      <w:r w:rsidR="00843615">
        <w:rPr>
          <w:rFonts w:asciiTheme="majorBidi" w:hAnsiTheme="majorBidi" w:cstheme="majorBidi" w:hint="cs"/>
          <w:b/>
          <w:bCs/>
          <w:sz w:val="32"/>
          <w:szCs w:val="32"/>
          <w:cs/>
        </w:rPr>
        <w:t>บุรณ์</w:t>
      </w:r>
      <w:proofErr w:type="spellEnd"/>
      <w:r w:rsidR="0084361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หอมเทียนทอง และ อภิศักดิ์ สนจด   สนับสนุนโดย หอศิลปวัฒนธรรมแห่งกรุงเทพมหานคร</w:t>
      </w:r>
      <w:r w:rsidR="00843615">
        <w:rPr>
          <w:rFonts w:ascii="Cordia New" w:hAnsi="Cordia New" w:cs="Cordia New" w:hint="cs"/>
          <w:sz w:val="32"/>
          <w:szCs w:val="32"/>
          <w:cs/>
          <w:lang w:eastAsia="th-TH"/>
        </w:rPr>
        <w:t xml:space="preserve">                    </w:t>
      </w:r>
      <w:r w:rsidR="00843615">
        <w:rPr>
          <w:rFonts w:asciiTheme="majorBidi" w:hAnsiTheme="majorBidi" w:cstheme="majorBidi" w:hint="cs"/>
          <w:b/>
          <w:bCs/>
          <w:sz w:val="32"/>
          <w:szCs w:val="32"/>
          <w:cs/>
        </w:rPr>
        <w:t>ห้องนิทรรศการ ชั้น 9  หอศิลปวัฒนธรรมแห่งกรุงเทพมหานคร</w:t>
      </w:r>
      <w:r w:rsidR="00F46F00">
        <w:rPr>
          <w:rFonts w:ascii="Cordia New" w:hAnsi="Cordia New" w:cs="Cordia New" w:hint="cs"/>
          <w:sz w:val="32"/>
          <w:szCs w:val="32"/>
          <w:cs/>
          <w:lang w:eastAsia="th-TH"/>
        </w:rPr>
        <w:t xml:space="preserve">                                                                                                     </w:t>
      </w:r>
      <w:r w:rsidR="00F46F0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</w:t>
      </w:r>
      <w:r w:rsidR="00F46F00">
        <w:rPr>
          <w:rFonts w:asciiTheme="majorBidi" w:hAnsiTheme="majorBidi" w:cstheme="majorBidi"/>
          <w:b/>
          <w:bCs/>
          <w:sz w:val="32"/>
          <w:szCs w:val="32"/>
        </w:rPr>
        <w:t xml:space="preserve">21 </w:t>
      </w:r>
      <w:r w:rsidR="00F46F0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กุมภาพันธ์ </w:t>
      </w:r>
      <w:r w:rsidR="00F46F00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="00F46F0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12 พฤษภาคม 2556</w:t>
      </w:r>
      <w:r w:rsidR="00F46F00">
        <w:rPr>
          <w:rFonts w:ascii="Cordia New" w:hAnsi="Cordia New" w:cs="Cordia New" w:hint="cs"/>
          <w:sz w:val="32"/>
          <w:szCs w:val="32"/>
          <w:cs/>
          <w:lang w:eastAsia="th-TH"/>
        </w:rPr>
        <w:t xml:space="preserve">   </w:t>
      </w:r>
    </w:p>
    <w:p w:rsidR="00F46F00" w:rsidRDefault="00F46F00" w:rsidP="00D11E1B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C11666" w:rsidRPr="00C11666" w:rsidRDefault="008144D4" w:rsidP="00D11E1B">
      <w:pPr>
        <w:spacing w:after="0"/>
        <w:rPr>
          <w:rFonts w:asciiTheme="majorBidi" w:hAnsiTheme="majorBidi" w:cstheme="majorBidi"/>
          <w:sz w:val="32"/>
          <w:szCs w:val="32"/>
        </w:rPr>
      </w:pPr>
      <w:r w:rsidRPr="00843615">
        <w:rPr>
          <w:rFonts w:asciiTheme="majorBidi" w:hAnsiTheme="majorBidi" w:cstheme="majorBidi"/>
          <w:b/>
          <w:bCs/>
          <w:sz w:val="32"/>
          <w:szCs w:val="32"/>
          <w:cs/>
        </w:rPr>
        <w:t>นิทรรศการการ์ตูนและศิลปะร่วมสมัย โดย ราช เลอสรวง และสมบูรณ์ หอมเทียนทอง</w:t>
      </w:r>
      <w:r w:rsidRPr="009233F8">
        <w:rPr>
          <w:rFonts w:asciiTheme="majorBidi" w:hAnsiTheme="majorBidi" w:cstheme="majorBidi"/>
          <w:sz w:val="32"/>
          <w:szCs w:val="32"/>
          <w:cs/>
        </w:rPr>
        <w:t xml:space="preserve"> นั้นเป็นการทำงานร่วมกันของสองศิลปินต่างวัย ต่างวาระที่ในอดีตเคยมีผลร่วมกันทางด้านความคิดและความรู้สึก เพราะความประทับใจแรกของเด็กชายสมบูรณ์ต่อการ์ตูนเล่มละบาทของราช เลอสรวงในเรื่อง สิงห์ดำ มีอิทธิพลทำให้เด็กชายสมบูรณ์ลงมือวาดรูปและพัฒนาผูกเรื่องเป็น  ส่งจนได้รับการตีพิมพ์เมื่อครั้งอดีต ปัจจุบันสมบูรณ์ หอมเทียนทองศิลปินภาพเขียนที่ประสบความสำเร็จจากประเทศเยอรมัน ได้เดินทางกลับมาสร้างสรรค์ผลงานที่ เชียงคาน จ.เลย ระยะทาง ระยะเวลาของชีวิตที่ดำเนินผ่านไป เมื่อระยะห่างของวัยวันคนสองคนได้เดินทางควบคู่กัน เมื่อคนหนึ่งเยาว์วัย คนหนึ่งหยิบยื่นโอกาส แล้วก้าวกระโดดไปไกลกับศิลปะร่วมสมัย ปัจจุบันทั้งคู่ต่างอยู่ร่วมในวัย</w:t>
      </w:r>
      <w:proofErr w:type="spellStart"/>
      <w:r w:rsidRPr="009233F8">
        <w:rPr>
          <w:rFonts w:asciiTheme="majorBidi" w:hAnsiTheme="majorBidi" w:cstheme="majorBidi"/>
          <w:sz w:val="32"/>
          <w:szCs w:val="32"/>
          <w:cs/>
        </w:rPr>
        <w:t>วนปรัสถ์</w:t>
      </w:r>
      <w:proofErr w:type="spellEnd"/>
      <w:r w:rsidRPr="009233F8">
        <w:rPr>
          <w:rFonts w:asciiTheme="majorBidi" w:hAnsiTheme="majorBidi" w:cstheme="majorBidi"/>
          <w:sz w:val="32"/>
          <w:szCs w:val="32"/>
          <w:cs/>
        </w:rPr>
        <w:t>ย่างเข้าสันยาสี</w:t>
      </w:r>
      <w:r w:rsidRPr="009233F8">
        <w:rPr>
          <w:rFonts w:asciiTheme="majorBidi" w:hAnsiTheme="majorBidi" w:cstheme="majorBidi"/>
          <w:sz w:val="32"/>
          <w:szCs w:val="32"/>
        </w:rPr>
        <w:t xml:space="preserve"> (</w:t>
      </w:r>
      <w:r w:rsidRPr="009233F8">
        <w:rPr>
          <w:rFonts w:asciiTheme="majorBidi" w:hAnsiTheme="majorBidi" w:cstheme="majorBidi"/>
          <w:sz w:val="32"/>
          <w:szCs w:val="32"/>
          <w:cs/>
        </w:rPr>
        <w:t>อ้างอิงอาศรม 4 ข้อมูลจาก วิกิพี</w:t>
      </w:r>
      <w:proofErr w:type="spellStart"/>
      <w:r w:rsidRPr="009233F8">
        <w:rPr>
          <w:rFonts w:asciiTheme="majorBidi" w:hAnsiTheme="majorBidi" w:cstheme="majorBidi"/>
          <w:sz w:val="32"/>
          <w:szCs w:val="32"/>
          <w:cs/>
        </w:rPr>
        <w:t>เดีย</w:t>
      </w:r>
      <w:proofErr w:type="spellEnd"/>
      <w:r w:rsidRPr="009233F8">
        <w:rPr>
          <w:rFonts w:asciiTheme="majorBidi" w:hAnsiTheme="majorBidi" w:cstheme="majorBidi"/>
          <w:sz w:val="32"/>
          <w:szCs w:val="32"/>
        </w:rPr>
        <w:t>)</w:t>
      </w:r>
    </w:p>
    <w:p w:rsidR="00C11666" w:rsidRPr="009233F8" w:rsidRDefault="00C11666" w:rsidP="00D11E1B">
      <w:pPr>
        <w:spacing w:after="0"/>
        <w:rPr>
          <w:rFonts w:asciiTheme="majorBidi" w:hAnsiTheme="majorBidi" w:cstheme="majorBidi"/>
          <w:sz w:val="28"/>
        </w:rPr>
      </w:pPr>
    </w:p>
    <w:p w:rsidR="008144D4" w:rsidRPr="009233F8" w:rsidRDefault="008144D4" w:rsidP="00D11E1B">
      <w:pPr>
        <w:spacing w:after="0"/>
        <w:rPr>
          <w:rFonts w:asciiTheme="majorBidi" w:hAnsiTheme="majorBidi" w:cstheme="majorBidi"/>
          <w:sz w:val="32"/>
          <w:szCs w:val="32"/>
        </w:rPr>
      </w:pPr>
      <w:r w:rsidRPr="009233F8">
        <w:rPr>
          <w:rFonts w:asciiTheme="majorBidi" w:hAnsiTheme="majorBidi" w:cstheme="majorBidi"/>
          <w:sz w:val="32"/>
          <w:szCs w:val="32"/>
          <w:cs/>
        </w:rPr>
        <w:t>หากแต่ผู้เยาว์ในวันวานยังกระตือรือร้นที่จะค้นหาตั้งคำถาม ก่อให้เกิดกระบวนการ--ผู้หนึ่งหยุดเดินแล้ว ผู้หนึ่งยังคงก้าวต่อ --ครั้งนี้นายสมบูรณ์ กลับเป็นผู้จุดประกายชีวิตทางศิลปะกลับคืนให้กับ ราช เลอสรวง ซึ่งทั้งมวลนี้คือกระบวนการและมิติการสร้างผลงานร่วมสมัย ซึ่งล้วนมีผลพวงจากอดีตและการพัฒนาตนเองอย่างต่อเนื่องและก้าวหน้า ย้อนเวลากลับไปเมื่อสมัยเป็นเด็ก และปลุกเร้าความรู้สึกของนักเขียนการ์ตูนรุ่นใหญ่ที่ปัจจุบันเป็นเจ้าของผลงานที่เคยโด่งดังในอดีตมากมายให้กลับมาร่วมกัน สร้างสรรค์ ค้นหา ความหมายและสร้างความประทับใจให้กับเด็กและเยาวชนให้เห็นคุณค่า และความหมายของการ์ตูน ตลอดจนศึกษาการ์ตูนอย่างง่ายๆเป็นเครื่องมือในการจดบันทึก เรียนรู้ และสร้างสรรค์ผลงานต่อไปอย่างไม่หยุดยั้ง</w:t>
      </w:r>
    </w:p>
    <w:p w:rsidR="008144D4" w:rsidRPr="009233F8" w:rsidRDefault="008144D4" w:rsidP="00D11E1B">
      <w:pPr>
        <w:spacing w:after="0"/>
        <w:ind w:left="720"/>
        <w:rPr>
          <w:rFonts w:asciiTheme="majorBidi" w:hAnsiTheme="majorBidi" w:cstheme="majorBidi"/>
          <w:b/>
          <w:bCs/>
          <w:sz w:val="28"/>
        </w:rPr>
      </w:pPr>
    </w:p>
    <w:p w:rsidR="00843615" w:rsidRDefault="00843615" w:rsidP="00D11E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43615" w:rsidRDefault="00843615" w:rsidP="00D11E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43615" w:rsidRDefault="00843615" w:rsidP="00D11E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144D4" w:rsidRPr="009233F8" w:rsidRDefault="008144D4" w:rsidP="00D11E1B">
      <w:pPr>
        <w:spacing w:after="0"/>
        <w:rPr>
          <w:rFonts w:asciiTheme="majorBidi" w:hAnsiTheme="majorBidi" w:cstheme="majorBidi"/>
          <w:sz w:val="32"/>
          <w:szCs w:val="32"/>
        </w:rPr>
      </w:pPr>
      <w:r w:rsidRPr="009233F8">
        <w:rPr>
          <w:rFonts w:asciiTheme="majorBidi" w:hAnsiTheme="majorBidi" w:cstheme="majorBidi"/>
          <w:sz w:val="32"/>
          <w:szCs w:val="32"/>
          <w:cs/>
        </w:rPr>
        <w:t>ศิลปะสนทนาโต้ตอบกันไปมาระหว่างผลงานที่สะท้อนถึงการเลือกเส้นทางเดินครั้งหนึ่งในชีวิตคน และชีวิตศิลปิน การนำเสนอจะเล่าเรื่อง ผ่านเวลา ผ่านผลงานที่เด็กชายสมบูรณ์ หอมเทียนทอง และบรรณาธิการหนุ่มใหญ่ ราช เลอสรวง ได้มีโอกาสพบปะ แลกเปลี่ยนพูดคุยกัน โดนมีหลักฐานยืนยันพัฒนาการโดย หนังสือการ์ตูนเล่มละ 5 บาทที่เด็กชายสมบูรณ์เขียนส่งไปโดยเพียงเพื่อที่จะได้มีโอกาสให้ผู้อื่นได้วิจารณ์บ้าง แต่กระนั้นผลงานชิ้นนั้นกลับถูกราชเลอสรวง ให้โอกาสนำไปตีพิมพ์ สร้างความภาคภูมิใจให้กับเด็กชายสมบูรณ์ไม่น้อย</w:t>
      </w:r>
    </w:p>
    <w:p w:rsidR="008144D4" w:rsidRPr="009233F8" w:rsidRDefault="008144D4" w:rsidP="00D11E1B">
      <w:pPr>
        <w:spacing w:after="0"/>
        <w:rPr>
          <w:rFonts w:asciiTheme="majorBidi" w:hAnsiTheme="majorBidi" w:cstheme="majorBidi"/>
          <w:sz w:val="28"/>
        </w:rPr>
      </w:pPr>
    </w:p>
    <w:p w:rsidR="008144D4" w:rsidRPr="009233F8" w:rsidRDefault="008144D4" w:rsidP="00D11E1B">
      <w:pPr>
        <w:spacing w:after="0"/>
        <w:rPr>
          <w:rFonts w:asciiTheme="majorBidi" w:hAnsiTheme="majorBidi" w:cstheme="majorBidi"/>
          <w:sz w:val="32"/>
          <w:szCs w:val="32"/>
        </w:rPr>
      </w:pPr>
      <w:r w:rsidRPr="009233F8">
        <w:rPr>
          <w:rFonts w:asciiTheme="majorBidi" w:hAnsiTheme="majorBidi" w:cstheme="majorBidi"/>
          <w:sz w:val="32"/>
          <w:szCs w:val="32"/>
          <w:cs/>
        </w:rPr>
        <w:t>ปัจจุบัน ชายเกษียณวัย ราช เลอสรวง  ที่ปัจจุบันมิอาจจะจับปากกาเขียนการ์ตูนได้อีก  ได้รับการทาบทามรื้อฟื้นวันอันแห่งโอกาส จากศิลปินร่วมสมัย สมบูรณ์ หอมเทียนทอง ซึ่งปัจจุบันเป็นศิลปินในระดับนานาชาติ ได้ชักชวนกึ่งท้าทายให้กลับมาร่วมกันสนทนาพูดคุยถึงอนาคต และความฝันที่ถูกซุกเก็บไว้ในหีบเก่า ผ่านการทำงานศิลปะ</w:t>
      </w:r>
    </w:p>
    <w:p w:rsidR="008144D4" w:rsidRPr="009233F8" w:rsidRDefault="008144D4" w:rsidP="00D11E1B">
      <w:pPr>
        <w:spacing w:after="0"/>
        <w:ind w:left="720"/>
        <w:rPr>
          <w:rFonts w:asciiTheme="majorBidi" w:hAnsiTheme="majorBidi" w:cstheme="majorBidi"/>
          <w:sz w:val="28"/>
        </w:rPr>
      </w:pPr>
    </w:p>
    <w:p w:rsidR="00F428F4" w:rsidRPr="009233F8" w:rsidRDefault="008144D4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9233F8">
        <w:rPr>
          <w:rFonts w:asciiTheme="majorBidi" w:hAnsiTheme="majorBidi" w:cstheme="majorBidi"/>
          <w:sz w:val="32"/>
          <w:szCs w:val="32"/>
          <w:cs/>
        </w:rPr>
        <w:t xml:space="preserve">ในนิทรรศการครั้งนี้คือการพูดถึงแนวทางการสร้างสรรค์ของคนในยุคปัจจุบันที่ เล่าล้อกันไปมาตั้งแต่อดีต แต่หากทุกคนล้วนพูดถึงความใฝ่ฝันที่มากมายพอที่จะแบ่งปันให้กับเยาวชนคนรุ่นใหม่ๆมิให้ก้าวข้ามแล้วผ่านไปแบบไม่ทันรู้ตัว จนอดีตที่ผ่านมาไม่มีผลใดๆกับปัจจุบัน  และยังใคร่ที่จะทำให้ปัจจุบันขณะที่ทำอยู่นั้นไม่ส่งผลใดๆต่ออนาคตหรือ </w:t>
      </w:r>
      <w:r w:rsidRPr="009233F8">
        <w:rPr>
          <w:rFonts w:asciiTheme="majorBidi" w:hAnsiTheme="majorBidi" w:cstheme="majorBidi"/>
          <w:sz w:val="32"/>
          <w:szCs w:val="32"/>
        </w:rPr>
        <w:t>?</w:t>
      </w:r>
      <w:r w:rsidR="004D359C"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br/>
      </w:r>
    </w:p>
    <w:p w:rsidR="00754A4C" w:rsidRPr="004C6279" w:rsidRDefault="00754A4C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ดำเนินงานโดย</w:t>
      </w:r>
      <w:r w:rsidRPr="009233F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E7471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="004C6279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 xml:space="preserve">   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สมบูรณ์ หอมเทียนทอง และอภิศักดิ์  สนจด</w:t>
      </w:r>
    </w:p>
    <w:p w:rsidR="009233F8" w:rsidRPr="009233F8" w:rsidRDefault="009233F8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color w:val="000000"/>
          <w:sz w:val="28"/>
        </w:rPr>
      </w:pPr>
    </w:p>
    <w:p w:rsidR="009233F8" w:rsidRPr="004C6279" w:rsidRDefault="009233F8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ร่วมดำเนินงานโดย</w:t>
      </w:r>
      <w:r w:rsidR="004C6279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 xml:space="preserve">   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หอศิลปวัฒนธรรมแห่งกรุงเทพมหานคร หอศิลป์ตาดู และ 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</w:rPr>
        <w:t>Let’s Comic</w:t>
      </w:r>
    </w:p>
    <w:p w:rsidR="00754A4C" w:rsidRPr="00E74719" w:rsidRDefault="00754A4C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color w:val="000000"/>
          <w:sz w:val="28"/>
        </w:rPr>
      </w:pPr>
      <w:r w:rsidRPr="00E74719">
        <w:rPr>
          <w:rFonts w:asciiTheme="majorBidi" w:eastAsia="Times New Roman" w:hAnsiTheme="majorBidi" w:cstheme="majorBidi"/>
          <w:color w:val="000000"/>
          <w:sz w:val="28"/>
        </w:rPr>
        <w:t> </w:t>
      </w:r>
    </w:p>
    <w:p w:rsidR="00754A4C" w:rsidRPr="004C6279" w:rsidRDefault="00754A4C" w:rsidP="004C6279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ภัณฑารักษ์</w:t>
      </w:r>
      <w:r w:rsidRPr="009233F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="004C6279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 xml:space="preserve">  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สมบูรณ์ หอมเทียนทอง และอภิศักดิ์  สนจด</w:t>
      </w:r>
    </w:p>
    <w:p w:rsidR="009233F8" w:rsidRPr="009233F8" w:rsidRDefault="009233F8" w:rsidP="00D11E1B">
      <w:pPr>
        <w:shd w:val="clear" w:color="auto" w:fill="FFFFFF"/>
        <w:spacing w:after="0" w:line="255" w:lineRule="atLeast"/>
        <w:ind w:firstLine="720"/>
        <w:rPr>
          <w:rFonts w:asciiTheme="majorBidi" w:eastAsia="Times New Roman" w:hAnsiTheme="majorBidi" w:cstheme="majorBidi"/>
          <w:color w:val="000000"/>
          <w:sz w:val="28"/>
        </w:rPr>
      </w:pPr>
    </w:p>
    <w:p w:rsidR="009233F8" w:rsidRPr="004C6279" w:rsidRDefault="009233F8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พิธีเปิดนิทรรศการ</w:t>
      </w:r>
      <w:r w:rsidR="004C627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21 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กุมภาพันธ์ </w:t>
      </w:r>
      <w:proofErr w:type="gramStart"/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2556  เวลา</w:t>
      </w:r>
      <w:proofErr w:type="gramEnd"/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18.00 น.</w:t>
      </w:r>
    </w:p>
    <w:p w:rsidR="004C6279" w:rsidRDefault="004C6279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9233F8" w:rsidRPr="009233F8" w:rsidRDefault="009233F8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b/>
          <w:bCs/>
          <w:color w:val="000000"/>
          <w:sz w:val="28"/>
        </w:rPr>
      </w:pPr>
      <w:r w:rsidRPr="004C627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ประธานในพิธีเปิด โดย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r w:rsidR="00C23689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คุณชาย นครชัย ผู้อำนวยการสำนักงานศิลปวัฒนธรรมร่วมสมัย</w:t>
      </w:r>
      <w:r w:rsidRPr="00E74719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</w:p>
    <w:p w:rsidR="009233F8" w:rsidRPr="004C6279" w:rsidRDefault="009233F8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</w:pPr>
      <w:r w:rsidRPr="009233F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สถานที่</w:t>
      </w:r>
      <w:r w:rsidR="004C6279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 xml:space="preserve">   </w:t>
      </w:r>
      <w:r w:rsidR="00C23689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ห้องนิทรรศการ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ชั้น 9 หอศิลปวัฒนธรรมแห่งกรุงเทพมหานคร</w:t>
      </w:r>
    </w:p>
    <w:p w:rsidR="00754A4C" w:rsidRPr="009233F8" w:rsidRDefault="00754A4C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color w:val="000000"/>
          <w:sz w:val="28"/>
        </w:rPr>
      </w:pPr>
    </w:p>
    <w:p w:rsidR="004C6279" w:rsidRDefault="004C6279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9233F8" w:rsidRPr="004C6279" w:rsidRDefault="009233F8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นำสื่อมวลชนชมนิทรรศการ</w:t>
      </w:r>
      <w:r w:rsidR="004C627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  </w:t>
      </w:r>
      <w:proofErr w:type="gramStart"/>
      <w:r w:rsidRPr="009233F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21 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กุมภาพันธ์ 2556 </w:t>
      </w:r>
      <w:r w:rsidR="00C23689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 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เวลา 16.00 น.</w:t>
      </w:r>
      <w:proofErr w:type="gramEnd"/>
    </w:p>
    <w:p w:rsidR="00754A4C" w:rsidRPr="009233F8" w:rsidRDefault="00754A4C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color w:val="000000"/>
          <w:sz w:val="28"/>
        </w:rPr>
      </w:pPr>
    </w:p>
    <w:p w:rsidR="00754A4C" w:rsidRPr="009233F8" w:rsidRDefault="00754A4C" w:rsidP="00D11E1B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color w:val="000000"/>
          <w:sz w:val="32"/>
          <w:szCs w:val="32"/>
          <w:cs/>
        </w:rPr>
      </w:pPr>
      <w:r w:rsidRPr="009233F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วันเวลาเข้าชมนิทรรศการ</w:t>
      </w:r>
      <w:r w:rsidR="004C627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 </w:t>
      </w:r>
      <w:r w:rsidR="004C6279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  </w:t>
      </w:r>
      <w:r w:rsidRPr="009233F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21 กุมภาพันธ์  - 12 พฤษภาคม 2556  เวลา 10.00 – 21.00 น. ยกเว้นวันจันทร์</w:t>
      </w:r>
    </w:p>
    <w:p w:rsidR="00754A4C" w:rsidRPr="009233F8" w:rsidRDefault="00754A4C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4C6279" w:rsidRDefault="004C627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</w:p>
    <w:p w:rsidR="009233F8" w:rsidRPr="009233F8" w:rsidRDefault="009233F8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color w:val="222222"/>
          <w:sz w:val="32"/>
          <w:szCs w:val="32"/>
          <w:cs/>
        </w:rPr>
      </w:pPr>
      <w:r w:rsidRPr="009233F8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ประชาสัมพันธ์นิทรรศการ</w:t>
      </w:r>
    </w:p>
    <w:p w:rsidR="009233F8" w:rsidRPr="009233F8" w:rsidRDefault="009233F8" w:rsidP="00D11E1B">
      <w:pPr>
        <w:shd w:val="clear" w:color="auto" w:fill="FFFFFF"/>
        <w:spacing w:after="0" w:line="270" w:lineRule="atLeast"/>
        <w:ind w:firstLine="720"/>
        <w:rPr>
          <w:rFonts w:asciiTheme="majorBidi" w:eastAsia="Times New Roman" w:hAnsiTheme="majorBidi" w:cstheme="majorBidi"/>
          <w:color w:val="222222"/>
          <w:sz w:val="32"/>
          <w:szCs w:val="32"/>
          <w:cs/>
        </w:rPr>
      </w:pPr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ฆนรส เติมศักดิ์เจริญ(</w:t>
      </w:r>
      <w:proofErr w:type="spellStart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หยิน</w:t>
      </w:r>
      <w:proofErr w:type="spellEnd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)</w:t>
      </w:r>
    </w:p>
    <w:p w:rsidR="009233F8" w:rsidRPr="00E74719" w:rsidRDefault="009233F8" w:rsidP="00D11E1B">
      <w:pPr>
        <w:shd w:val="clear" w:color="auto" w:fill="FFFFFF"/>
        <w:spacing w:after="0" w:line="270" w:lineRule="atLeast"/>
        <w:ind w:firstLine="720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E7471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เบอร์โทรศัพท์ :  </w:t>
      </w:r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>08 4699 6413</w:t>
      </w:r>
      <w:r w:rsidRPr="00E7471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 </w:t>
      </w:r>
    </w:p>
    <w:p w:rsidR="009233F8" w:rsidRDefault="009233F8" w:rsidP="00D11E1B">
      <w:pPr>
        <w:shd w:val="clear" w:color="auto" w:fill="FFFFFF"/>
        <w:spacing w:after="0" w:line="25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>E-</w:t>
      </w:r>
      <w:proofErr w:type="gramStart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>mail :</w:t>
      </w:r>
      <w:proofErr w:type="gramEnd"/>
      <w:r w:rsidRPr="009233F8">
        <w:rPr>
          <w:rFonts w:asciiTheme="majorBidi" w:eastAsia="Times New Roman" w:hAnsiTheme="majorBidi" w:cstheme="majorBidi"/>
          <w:color w:val="222222"/>
          <w:sz w:val="32"/>
          <w:szCs w:val="32"/>
        </w:rPr>
        <w:t>missyinyang@gmail.com</w:t>
      </w:r>
    </w:p>
    <w:p w:rsidR="00CC1A25" w:rsidRDefault="00CC1A25" w:rsidP="00CC1A25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CC1A25" w:rsidRDefault="00CC1A25" w:rsidP="00CC1A25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ฝ่ายสื่อสาร</w:t>
      </w:r>
      <w:r w:rsidRPr="00CC1A25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และประชาสัมพันธ์หอ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ศิลป</w:t>
      </w:r>
      <w:r w:rsidRPr="00CC1A25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วัฒนธรรมแห่งกรุงเทพมหานคร</w:t>
      </w:r>
    </w:p>
    <w:p w:rsidR="004C6279" w:rsidRPr="004C6279" w:rsidRDefault="004C6279" w:rsidP="00CC1A25">
      <w:pPr>
        <w:shd w:val="clear" w:color="auto" w:fill="FFFFFF"/>
        <w:spacing w:after="0" w:line="255" w:lineRule="atLeast"/>
        <w:rPr>
          <w:rFonts w:asciiTheme="majorBidi" w:eastAsia="Times New Roman" w:hAnsiTheme="majorBidi" w:cstheme="majorBidi"/>
          <w:color w:val="000000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ธนกร ยังให้ผล (</w:t>
      </w:r>
      <w:proofErr w:type="spellStart"/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แจ็ค</w:t>
      </w:r>
      <w:proofErr w:type="spellEnd"/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กี้) 02 2146630-8 ต่อ 501</w:t>
      </w:r>
    </w:p>
    <w:p w:rsidR="009233F8" w:rsidRDefault="009233F8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627B89" w:rsidRDefault="00627B8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627B89" w:rsidRDefault="00627B8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627B89" w:rsidRDefault="00627B8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627B89" w:rsidRDefault="00627B8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627B89" w:rsidRDefault="00627B8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627B89" w:rsidRDefault="00627B8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627B89" w:rsidRDefault="00627B8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627B89" w:rsidRDefault="00627B8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627B89" w:rsidRDefault="00627B8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627B89" w:rsidRPr="009233F8" w:rsidRDefault="00627B89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28"/>
        </w:rPr>
      </w:pPr>
    </w:p>
    <w:p w:rsidR="003C7E93" w:rsidRDefault="003C7E93" w:rsidP="00D11E1B">
      <w:pPr>
        <w:shd w:val="clear" w:color="auto" w:fill="FFFFFF"/>
        <w:spacing w:after="0" w:line="270" w:lineRule="atLeas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</w:p>
    <w:sectPr w:rsidR="003C7E93" w:rsidSect="0024410D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25" w:rsidRDefault="00CC1A25" w:rsidP="00843615">
      <w:pPr>
        <w:spacing w:after="0" w:line="240" w:lineRule="auto"/>
      </w:pPr>
      <w:r>
        <w:separator/>
      </w:r>
    </w:p>
  </w:endnote>
  <w:endnote w:type="continuationSeparator" w:id="1">
    <w:p w:rsidR="00CC1A25" w:rsidRDefault="00CC1A25" w:rsidP="0084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25" w:rsidRDefault="00CC1A25" w:rsidP="00751E78">
    <w:pPr>
      <w:pStyle w:val="Footer"/>
      <w:ind w:left="-180" w:right="-1234"/>
      <w:rPr>
        <w:rFonts w:ascii="Browallia New" w:hAnsi="Browallia New" w:cs="Browallia New"/>
        <w:sz w:val="20"/>
        <w:szCs w:val="20"/>
      </w:rPr>
    </w:pPr>
  </w:p>
  <w:p w:rsidR="00CC1A25" w:rsidRPr="003E6405" w:rsidRDefault="00CC1A25" w:rsidP="00751E78">
    <w:pPr>
      <w:pStyle w:val="Footer"/>
      <w:ind w:left="-180" w:right="-1234"/>
      <w:rPr>
        <w:rFonts w:ascii="Browallia New" w:hAnsi="Browallia New" w:cs="Browallia New"/>
        <w:szCs w:val="22"/>
      </w:rPr>
    </w:pPr>
    <w:r>
      <w:rPr>
        <w:noProof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6985</wp:posOffset>
          </wp:positionV>
          <wp:extent cx="1371600" cy="673735"/>
          <wp:effectExtent l="19050" t="0" r="0" b="0"/>
          <wp:wrapNone/>
          <wp:docPr id="3" name="Picture 1" descr="bAC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 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6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405">
      <w:rPr>
        <w:rFonts w:ascii="Browallia New" w:hAnsi="Browallia New" w:cs="Browallia New" w:hint="cs"/>
        <w:szCs w:val="22"/>
        <w:cs/>
      </w:rPr>
      <w:t xml:space="preserve">                                                              939 ถ.พระราม 1 แขวงวังใหม่ เขตปทุมวัน กรุงเทพฯ 10330 โทร. 02-214-6630-8  โทรสาร. 02-214-6639 </w:t>
    </w:r>
  </w:p>
  <w:p w:rsidR="00CC1A25" w:rsidRPr="003E6405" w:rsidRDefault="00CC1A25" w:rsidP="00751E78">
    <w:pPr>
      <w:pStyle w:val="Footer"/>
      <w:ind w:left="-900" w:right="-1234"/>
      <w:rPr>
        <w:rFonts w:ascii="Browallia New" w:hAnsi="Browallia New" w:cs="Browallia New"/>
        <w:szCs w:val="22"/>
        <w:cs/>
      </w:rPr>
    </w:pPr>
    <w:r w:rsidRPr="003E6405">
      <w:rPr>
        <w:rFonts w:ascii="Browallia New" w:hAnsi="Browallia New" w:cs="Browallia New" w:hint="cs"/>
        <w:szCs w:val="22"/>
        <w:cs/>
      </w:rPr>
      <w:t xml:space="preserve">                                                                             </w:t>
    </w:r>
    <w:r w:rsidRPr="003E6405">
      <w:rPr>
        <w:rFonts w:ascii="Browallia New" w:hAnsi="Browallia New" w:cs="Browallia New" w:hint="cs"/>
        <w:szCs w:val="22"/>
        <w:cs/>
      </w:rPr>
      <w:t xml:space="preserve">เว็บไซต์ </w:t>
    </w:r>
    <w:r w:rsidRPr="003E6405">
      <w:rPr>
        <w:rFonts w:ascii="Browallia New" w:hAnsi="Browallia New" w:cs="Browallia New"/>
        <w:szCs w:val="22"/>
      </w:rPr>
      <w:t xml:space="preserve"> http://</w:t>
    </w:r>
    <w:proofErr w:type="gramStart"/>
    <w:r w:rsidRPr="003E6405">
      <w:rPr>
        <w:rFonts w:ascii="Browallia New" w:hAnsi="Browallia New" w:cs="Browallia New"/>
        <w:szCs w:val="22"/>
      </w:rPr>
      <w:t xml:space="preserve">www.bacc.or.th  </w:t>
    </w:r>
    <w:proofErr w:type="spellStart"/>
    <w:r w:rsidRPr="003E6405">
      <w:rPr>
        <w:rFonts w:ascii="Browallia New" w:hAnsi="Browallia New" w:cs="Browallia New" w:hint="cs"/>
        <w:szCs w:val="22"/>
        <w:cs/>
      </w:rPr>
      <w:t>เฟซบุ๊ค</w:t>
    </w:r>
    <w:proofErr w:type="spellEnd"/>
    <w:proofErr w:type="gramEnd"/>
    <w:r w:rsidRPr="003E6405">
      <w:rPr>
        <w:rFonts w:ascii="Browallia New" w:hAnsi="Browallia New" w:cs="Browallia New" w:hint="cs"/>
        <w:szCs w:val="22"/>
        <w:cs/>
      </w:rPr>
      <w:t xml:space="preserve"> </w:t>
    </w:r>
    <w:r w:rsidRPr="003E6405">
      <w:rPr>
        <w:rFonts w:ascii="Browallia New" w:hAnsi="Browallia New" w:cs="Browallia New"/>
        <w:szCs w:val="22"/>
      </w:rPr>
      <w:t xml:space="preserve"> http://www.facebook.com/baccpage  </w:t>
    </w:r>
  </w:p>
  <w:p w:rsidR="00CC1A25" w:rsidRPr="003E6405" w:rsidRDefault="00CC1A25" w:rsidP="00751E78">
    <w:pPr>
      <w:pStyle w:val="Footer"/>
      <w:ind w:left="-900" w:right="-1234"/>
      <w:rPr>
        <w:rFonts w:ascii="Browallia New" w:hAnsi="Browallia New" w:cs="Browallia New"/>
        <w:szCs w:val="22"/>
      </w:rPr>
    </w:pPr>
    <w:r w:rsidRPr="003E6405">
      <w:rPr>
        <w:rFonts w:ascii="Browallia New" w:hAnsi="Browallia New" w:cs="Browallia New"/>
        <w:szCs w:val="22"/>
      </w:rPr>
      <w:t xml:space="preserve">                                                                             Rama I Rd., </w:t>
    </w:r>
    <w:proofErr w:type="spellStart"/>
    <w:r w:rsidRPr="003E6405">
      <w:rPr>
        <w:rFonts w:ascii="Browallia New" w:hAnsi="Browallia New" w:cs="Browallia New"/>
        <w:szCs w:val="22"/>
      </w:rPr>
      <w:t>Wangmai</w:t>
    </w:r>
    <w:proofErr w:type="spellEnd"/>
    <w:r w:rsidRPr="003E6405">
      <w:rPr>
        <w:rFonts w:ascii="Browallia New" w:hAnsi="Browallia New" w:cs="Browallia New"/>
        <w:szCs w:val="22"/>
      </w:rPr>
      <w:t xml:space="preserve">, </w:t>
    </w:r>
    <w:proofErr w:type="spellStart"/>
    <w:r w:rsidRPr="003E6405">
      <w:rPr>
        <w:rFonts w:ascii="Browallia New" w:hAnsi="Browallia New" w:cs="Browallia New"/>
        <w:szCs w:val="22"/>
      </w:rPr>
      <w:t>Pathumwan</w:t>
    </w:r>
    <w:proofErr w:type="spellEnd"/>
    <w:r w:rsidRPr="003E6405">
      <w:rPr>
        <w:rFonts w:ascii="Browallia New" w:hAnsi="Browallia New" w:cs="Browallia New"/>
        <w:szCs w:val="22"/>
      </w:rPr>
      <w:t xml:space="preserve">, </w:t>
    </w:r>
    <w:smartTag w:uri="urn:schemas-microsoft-com:office:smarttags" w:element="place">
      <w:smartTag w:uri="urn:schemas-microsoft-com:office:smarttags" w:element="City">
        <w:r w:rsidRPr="003E6405">
          <w:rPr>
            <w:rFonts w:ascii="Browallia New" w:hAnsi="Browallia New" w:cs="Browallia New"/>
            <w:szCs w:val="22"/>
          </w:rPr>
          <w:t>Bangkok</w:t>
        </w:r>
      </w:smartTag>
    </w:smartTag>
    <w:r w:rsidRPr="003E6405">
      <w:rPr>
        <w:rFonts w:ascii="Browallia New" w:hAnsi="Browallia New" w:cs="Browallia New"/>
        <w:szCs w:val="22"/>
      </w:rPr>
      <w:t xml:space="preserve"> </w:t>
    </w:r>
    <w:proofErr w:type="gramStart"/>
    <w:r w:rsidRPr="003E6405">
      <w:rPr>
        <w:rFonts w:ascii="Browallia New" w:hAnsi="Browallia New" w:cs="Browallia New"/>
        <w:szCs w:val="22"/>
      </w:rPr>
      <w:t>10330  Tel</w:t>
    </w:r>
    <w:proofErr w:type="gramEnd"/>
    <w:r w:rsidRPr="003E6405">
      <w:rPr>
        <w:rFonts w:ascii="Browallia New" w:hAnsi="Browallia New" w:cs="Browallia New"/>
        <w:szCs w:val="22"/>
      </w:rPr>
      <w:t>. +662 214 6630-8  Fax. +662 214 6639</w:t>
    </w:r>
  </w:p>
  <w:p w:rsidR="00CC1A25" w:rsidRPr="003E6405" w:rsidRDefault="00CC1A25" w:rsidP="00751E78">
    <w:pPr>
      <w:pStyle w:val="Footer"/>
      <w:ind w:left="-900" w:right="-1234"/>
      <w:rPr>
        <w:rFonts w:ascii="Browallia New" w:hAnsi="Browallia New" w:cs="Browallia New"/>
        <w:szCs w:val="22"/>
      </w:rPr>
    </w:pPr>
    <w:r w:rsidRPr="003E6405">
      <w:rPr>
        <w:rFonts w:ascii="Browallia New" w:hAnsi="Browallia New" w:cs="Browallia New"/>
        <w:szCs w:val="22"/>
      </w:rPr>
      <w:t xml:space="preserve">                                                                             </w:t>
    </w:r>
    <w:proofErr w:type="gramStart"/>
    <w:r w:rsidRPr="003E6405">
      <w:rPr>
        <w:rFonts w:ascii="Browallia New" w:hAnsi="Browallia New" w:cs="Browallia New"/>
        <w:szCs w:val="22"/>
      </w:rPr>
      <w:t>Website  http</w:t>
    </w:r>
    <w:proofErr w:type="gramEnd"/>
    <w:r w:rsidRPr="003E6405">
      <w:rPr>
        <w:rFonts w:ascii="Browallia New" w:hAnsi="Browallia New" w:cs="Browallia New"/>
        <w:szCs w:val="22"/>
      </w:rPr>
      <w:t xml:space="preserve">://www.bacc.or.th  </w:t>
    </w:r>
    <w:proofErr w:type="spellStart"/>
    <w:r w:rsidRPr="003E6405">
      <w:rPr>
        <w:rFonts w:ascii="Browallia New" w:hAnsi="Browallia New" w:cs="Browallia New"/>
        <w:szCs w:val="22"/>
      </w:rPr>
      <w:t>Facebook</w:t>
    </w:r>
    <w:proofErr w:type="spellEnd"/>
    <w:r w:rsidRPr="003E6405">
      <w:rPr>
        <w:rFonts w:ascii="Browallia New" w:hAnsi="Browallia New" w:cs="Browallia New"/>
        <w:szCs w:val="22"/>
      </w:rPr>
      <w:t xml:space="preserve">  http://www.facebook.com/baccpage </w:t>
    </w:r>
  </w:p>
  <w:p w:rsidR="00CC1A25" w:rsidRPr="006220DA" w:rsidRDefault="00CC1A25" w:rsidP="00751E78">
    <w:pPr>
      <w:pStyle w:val="Footer"/>
      <w:ind w:left="-900" w:right="-1234"/>
      <w:rPr>
        <w:rFonts w:ascii="Browallia New" w:hAnsi="Browallia New" w:cs="Browallia New"/>
        <w:szCs w:val="22"/>
      </w:rPr>
    </w:pPr>
  </w:p>
  <w:p w:rsidR="00CC1A25" w:rsidRPr="00751E78" w:rsidRDefault="00CC1A25" w:rsidP="00751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25" w:rsidRDefault="00CC1A25" w:rsidP="00843615">
      <w:pPr>
        <w:spacing w:after="0" w:line="240" w:lineRule="auto"/>
      </w:pPr>
      <w:r>
        <w:separator/>
      </w:r>
    </w:p>
  </w:footnote>
  <w:footnote w:type="continuationSeparator" w:id="1">
    <w:p w:rsidR="00CC1A25" w:rsidRDefault="00CC1A25" w:rsidP="0084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25" w:rsidRDefault="00CC1A25" w:rsidP="00435DE7">
    <w:pPr>
      <w:pStyle w:val="Header"/>
      <w:ind w:left="-142"/>
    </w:pPr>
    <w:r w:rsidRPr="00843615">
      <w:rPr>
        <w:noProof/>
      </w:rPr>
      <w:drawing>
        <wp:inline distT="0" distB="0" distL="0" distR="0">
          <wp:extent cx="1762125" cy="685800"/>
          <wp:effectExtent l="19050" t="0" r="9525" b="0"/>
          <wp:docPr id="2" name="Picture 1" descr="pressRelease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ease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676A"/>
    <w:multiLevelType w:val="multilevel"/>
    <w:tmpl w:val="280C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141AB"/>
    <w:rsid w:val="001372FD"/>
    <w:rsid w:val="0024410D"/>
    <w:rsid w:val="003B36DB"/>
    <w:rsid w:val="003C7E93"/>
    <w:rsid w:val="00435DE7"/>
    <w:rsid w:val="004C6279"/>
    <w:rsid w:val="004D359C"/>
    <w:rsid w:val="005F402A"/>
    <w:rsid w:val="00627B89"/>
    <w:rsid w:val="00665ABF"/>
    <w:rsid w:val="00751E78"/>
    <w:rsid w:val="00754A4C"/>
    <w:rsid w:val="007E3785"/>
    <w:rsid w:val="008144D4"/>
    <w:rsid w:val="00840890"/>
    <w:rsid w:val="008416FB"/>
    <w:rsid w:val="00843615"/>
    <w:rsid w:val="009233F8"/>
    <w:rsid w:val="009C3988"/>
    <w:rsid w:val="00A572DF"/>
    <w:rsid w:val="00B56920"/>
    <w:rsid w:val="00B7098E"/>
    <w:rsid w:val="00C028D2"/>
    <w:rsid w:val="00C11666"/>
    <w:rsid w:val="00C23689"/>
    <w:rsid w:val="00CA44CE"/>
    <w:rsid w:val="00CC1A25"/>
    <w:rsid w:val="00CD11E7"/>
    <w:rsid w:val="00D11E1B"/>
    <w:rsid w:val="00D81167"/>
    <w:rsid w:val="00DF661F"/>
    <w:rsid w:val="00E263F5"/>
    <w:rsid w:val="00F141AB"/>
    <w:rsid w:val="00F428F4"/>
    <w:rsid w:val="00F46990"/>
    <w:rsid w:val="00F4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E7"/>
  </w:style>
  <w:style w:type="paragraph" w:styleId="Heading1">
    <w:name w:val="heading 1"/>
    <w:basedOn w:val="Normal"/>
    <w:next w:val="Normal"/>
    <w:link w:val="Heading1Char"/>
    <w:uiPriority w:val="9"/>
    <w:qFormat/>
    <w:rsid w:val="009C3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1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F141AB"/>
    <w:rPr>
      <w:b/>
      <w:bCs/>
    </w:rPr>
  </w:style>
  <w:style w:type="character" w:customStyle="1" w:styleId="apple-converted-space">
    <w:name w:val="apple-converted-space"/>
    <w:basedOn w:val="DefaultParagraphFont"/>
    <w:rsid w:val="00F141AB"/>
  </w:style>
  <w:style w:type="character" w:styleId="Hyperlink">
    <w:name w:val="Hyperlink"/>
    <w:basedOn w:val="DefaultParagraphFont"/>
    <w:uiPriority w:val="99"/>
    <w:unhideWhenUsed/>
    <w:rsid w:val="00F141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3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1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4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615"/>
  </w:style>
  <w:style w:type="paragraph" w:styleId="Footer">
    <w:name w:val="footer"/>
    <w:basedOn w:val="Normal"/>
    <w:link w:val="FooterChar"/>
    <w:unhideWhenUsed/>
    <w:rsid w:val="0084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1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F141AB"/>
    <w:rPr>
      <w:b/>
      <w:bCs/>
    </w:rPr>
  </w:style>
  <w:style w:type="character" w:customStyle="1" w:styleId="apple-converted-space">
    <w:name w:val="apple-converted-space"/>
    <w:basedOn w:val="DefaultParagraphFont"/>
    <w:rsid w:val="00F141AB"/>
  </w:style>
  <w:style w:type="character" w:styleId="Hyperlink">
    <w:name w:val="Hyperlink"/>
    <w:basedOn w:val="DefaultParagraphFont"/>
    <w:uiPriority w:val="99"/>
    <w:unhideWhenUsed/>
    <w:rsid w:val="00F141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3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480">
          <w:marLeft w:val="0"/>
          <w:marRight w:val="0"/>
          <w:marTop w:val="225"/>
          <w:marBottom w:val="225"/>
          <w:divBdr>
            <w:top w:val="single" w:sz="6" w:space="11" w:color="D8D8D8"/>
            <w:left w:val="none" w:sz="0" w:space="0" w:color="auto"/>
            <w:bottom w:val="single" w:sz="6" w:space="11" w:color="D8D8D8"/>
            <w:right w:val="none" w:sz="0" w:space="0" w:color="auto"/>
          </w:divBdr>
          <w:divsChild>
            <w:div w:id="1032919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58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MH</cp:lastModifiedBy>
  <cp:revision>12</cp:revision>
  <dcterms:created xsi:type="dcterms:W3CDTF">2013-02-08T05:44:00Z</dcterms:created>
  <dcterms:modified xsi:type="dcterms:W3CDTF">2013-02-16T07:24:00Z</dcterms:modified>
</cp:coreProperties>
</file>